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48D3A" w14:textId="79F3C8EA" w:rsidR="00DF6186" w:rsidRPr="0065568F" w:rsidRDefault="003A51B5" w:rsidP="004E2A66">
      <w:pPr>
        <w:spacing w:before="100" w:beforeAutospacing="1" w:after="100" w:afterAutospacing="1" w:line="240" w:lineRule="auto"/>
      </w:pPr>
      <w:bookmarkStart w:id="0" w:name="_GoBack"/>
      <w:bookmarkEnd w:id="0"/>
      <w:r w:rsidRPr="0065568F">
        <w:rPr>
          <w:rFonts w:ascii="Times New Roman" w:hAnsi="Times New Roman" w:cs="Times New Roman"/>
          <w:noProof/>
        </w:rPr>
        <w:drawing>
          <wp:anchor distT="0" distB="0" distL="114300" distR="114300" simplePos="0" relativeHeight="251660288" behindDoc="1" locked="0" layoutInCell="1" allowOverlap="1" wp14:anchorId="77B07FD0" wp14:editId="492451B0">
            <wp:simplePos x="0" y="0"/>
            <wp:positionH relativeFrom="column">
              <wp:posOffset>3762375</wp:posOffset>
            </wp:positionH>
            <wp:positionV relativeFrom="paragraph">
              <wp:posOffset>-476250</wp:posOffset>
            </wp:positionV>
            <wp:extent cx="2569210" cy="1102995"/>
            <wp:effectExtent l="0" t="0" r="2540" b="1905"/>
            <wp:wrapTight wrapText="bothSides">
              <wp:wrapPolygon edited="0">
                <wp:start x="0" y="0"/>
                <wp:lineTo x="0" y="21264"/>
                <wp:lineTo x="21461" y="21264"/>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Logo 2014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9210" cy="1102995"/>
                    </a:xfrm>
                    <a:prstGeom prst="rect">
                      <a:avLst/>
                    </a:prstGeom>
                  </pic:spPr>
                </pic:pic>
              </a:graphicData>
            </a:graphic>
            <wp14:sizeRelH relativeFrom="page">
              <wp14:pctWidth>0</wp14:pctWidth>
            </wp14:sizeRelH>
            <wp14:sizeRelV relativeFrom="page">
              <wp14:pctHeight>0</wp14:pctHeight>
            </wp14:sizeRelV>
          </wp:anchor>
        </w:drawing>
      </w:r>
      <w:r w:rsidR="00DF6186" w:rsidRPr="0065568F">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15EA1FC" wp14:editId="7678FA3D">
                <wp:simplePos x="0" y="0"/>
                <wp:positionH relativeFrom="column">
                  <wp:posOffset>9525</wp:posOffset>
                </wp:positionH>
                <wp:positionV relativeFrom="paragraph">
                  <wp:posOffset>257174</wp:posOffset>
                </wp:positionV>
                <wp:extent cx="2400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chemeClr val="accent1">
                              <a:lumMod val="100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328BED" id="_x0000_t32" coordsize="21600,21600" o:spt="32" o:oned="t" path="m,l21600,21600e" filled="f">
                <v:path arrowok="t" fillok="f" o:connecttype="none"/>
                <o:lock v:ext="edit" shapetype="t"/>
              </v:shapetype>
              <v:shape id="Straight Arrow Connector 2" o:spid="_x0000_s1026" type="#_x0000_t32" style="position:absolute;margin-left:.75pt;margin-top:20.25pt;width:1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" strokecolor="#4f81bd [3204]" strokeweight="1.5pt"/>
            </w:pict>
          </mc:Fallback>
        </mc:AlternateContent>
      </w:r>
      <w:r w:rsidR="00DF6186" w:rsidRPr="0065568F">
        <w:rPr>
          <w:rFonts w:ascii="Times New Roman" w:hAnsi="Times New Roman" w:cs="Times New Roman"/>
        </w:rPr>
        <w:t>FOR</w:t>
      </w:r>
      <w:r w:rsidR="00DF6186" w:rsidRPr="0065568F">
        <w:t xml:space="preserve"> </w:t>
      </w:r>
      <w:r w:rsidR="00DF6186" w:rsidRPr="0065568F">
        <w:rPr>
          <w:rFonts w:ascii="Times New Roman" w:hAnsi="Times New Roman" w:cs="Times New Roman"/>
        </w:rPr>
        <w:t>IMMEDIATE RELEASE</w:t>
      </w:r>
      <w:r w:rsidR="006706E9">
        <w:rPr>
          <w:rFonts w:ascii="Times New Roman" w:hAnsi="Times New Roman" w:cs="Times New Roman"/>
        </w:rPr>
        <w:t xml:space="preserve">:  </w:t>
      </w:r>
      <w:r w:rsidR="00F25A7B">
        <w:rPr>
          <w:rFonts w:ascii="Times New Roman" w:hAnsi="Times New Roman" w:cs="Times New Roman"/>
        </w:rPr>
        <w:t>4/</w:t>
      </w:r>
      <w:r w:rsidR="000E0A07">
        <w:rPr>
          <w:rFonts w:ascii="Times New Roman" w:hAnsi="Times New Roman" w:cs="Times New Roman"/>
        </w:rPr>
        <w:t>10</w:t>
      </w:r>
      <w:r w:rsidR="00E85A04">
        <w:rPr>
          <w:rFonts w:ascii="Times New Roman" w:hAnsi="Times New Roman" w:cs="Times New Roman"/>
        </w:rPr>
        <w:t>/2020</w:t>
      </w:r>
      <w:r w:rsidR="00337FF0">
        <w:rPr>
          <w:rFonts w:ascii="Times New Roman" w:hAnsi="Times New Roman" w:cs="Times New Roman"/>
        </w:rPr>
        <w:t xml:space="preserve"> </w:t>
      </w:r>
    </w:p>
    <w:p w14:paraId="08EACC4E" w14:textId="77777777" w:rsidR="00DF6186"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Terra Uhing, MS</w:t>
      </w:r>
    </w:p>
    <w:p w14:paraId="32AC84D5" w14:textId="77777777" w:rsidR="000F2FAC"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Executive Director</w:t>
      </w:r>
    </w:p>
    <w:p w14:paraId="1F70B792" w14:textId="63F82E7F" w:rsidR="00DF6186" w:rsidRPr="0065568F" w:rsidRDefault="003A51B5" w:rsidP="00DF6186">
      <w:pPr>
        <w:spacing w:after="0" w:line="240" w:lineRule="auto"/>
        <w:rPr>
          <w:rFonts w:ascii="Times New Roman" w:hAnsi="Times New Roman" w:cs="Times New Roman"/>
        </w:rPr>
      </w:pPr>
      <w:r w:rsidRPr="0065568F">
        <w:rPr>
          <w:rFonts w:ascii="Times New Roman" w:hAnsi="Times New Roman" w:cs="Times New Roman"/>
        </w:rPr>
        <w:t xml:space="preserve">(402) </w:t>
      </w:r>
      <w:r w:rsidR="00F25A7B">
        <w:rPr>
          <w:rFonts w:ascii="Times New Roman" w:hAnsi="Times New Roman" w:cs="Times New Roman"/>
        </w:rPr>
        <w:t>704-2254</w:t>
      </w:r>
    </w:p>
    <w:p w14:paraId="423F2DDC" w14:textId="77777777" w:rsidR="00DF6186" w:rsidRPr="00260691" w:rsidRDefault="004A70AD" w:rsidP="00DF6186">
      <w:pPr>
        <w:spacing w:after="0" w:line="240" w:lineRule="auto"/>
        <w:rPr>
          <w:rStyle w:val="Hyperlink"/>
          <w:rFonts w:ascii="Times New Roman" w:hAnsi="Times New Roman" w:cs="Times New Roman"/>
          <w:sz w:val="24"/>
          <w:szCs w:val="24"/>
        </w:rPr>
      </w:pPr>
      <w:hyperlink r:id="rId7" w:history="1">
        <w:r w:rsidR="000F2FAC" w:rsidRPr="00260691">
          <w:rPr>
            <w:rStyle w:val="Hyperlink"/>
            <w:rFonts w:ascii="Times New Roman" w:hAnsi="Times New Roman" w:cs="Times New Roman"/>
            <w:sz w:val="24"/>
            <w:szCs w:val="24"/>
          </w:rPr>
          <w:t>terra@3rphd.org</w:t>
        </w:r>
      </w:hyperlink>
    </w:p>
    <w:p w14:paraId="0CCF3840" w14:textId="565C59AF" w:rsidR="000F2FAC" w:rsidRPr="00260691" w:rsidRDefault="000F2FAC" w:rsidP="00865E1C">
      <w:pPr>
        <w:pStyle w:val="Default"/>
        <w:jc w:val="center"/>
        <w:rPr>
          <w:rFonts w:ascii="Times New Roman" w:hAnsi="Times New Roman" w:cs="Times New Roman"/>
          <w:b/>
          <w:bCs/>
        </w:rPr>
      </w:pPr>
    </w:p>
    <w:p w14:paraId="705839F6" w14:textId="2FFD4B03" w:rsidR="00BF1646" w:rsidRPr="00260691" w:rsidRDefault="00A768F7" w:rsidP="003800DF">
      <w:pPr>
        <w:spacing w:after="0" w:line="240" w:lineRule="auto"/>
        <w:jc w:val="center"/>
        <w:rPr>
          <w:rFonts w:ascii="Times New Roman" w:eastAsia="Times New Roman" w:hAnsi="Times New Roman" w:cs="Times New Roman"/>
          <w:sz w:val="24"/>
          <w:szCs w:val="24"/>
        </w:rPr>
      </w:pPr>
      <w:r w:rsidRPr="00260691">
        <w:rPr>
          <w:rFonts w:ascii="Times New Roman" w:hAnsi="Times New Roman" w:cs="Times New Roman"/>
          <w:b/>
          <w:bCs/>
          <w:sz w:val="24"/>
          <w:szCs w:val="24"/>
        </w:rPr>
        <w:t xml:space="preserve">Three Rivers Public Health Department </w:t>
      </w:r>
      <w:r w:rsidR="000E0A07">
        <w:rPr>
          <w:rFonts w:ascii="Times New Roman" w:hAnsi="Times New Roman" w:cs="Times New Roman"/>
          <w:b/>
          <w:bCs/>
          <w:sz w:val="24"/>
          <w:szCs w:val="24"/>
        </w:rPr>
        <w:t>Confirms Two Cases of COVID-19</w:t>
      </w:r>
    </w:p>
    <w:p w14:paraId="13AF5097" w14:textId="77777777" w:rsidR="00687D85" w:rsidRPr="00260691" w:rsidRDefault="00687D85" w:rsidP="00687D85">
      <w:pPr>
        <w:spacing w:after="0"/>
        <w:rPr>
          <w:rFonts w:ascii="Times New Roman" w:eastAsia="Times New Roman" w:hAnsi="Times New Roman" w:cs="Times New Roman"/>
          <w:sz w:val="24"/>
          <w:szCs w:val="24"/>
        </w:rPr>
      </w:pPr>
    </w:p>
    <w:p w14:paraId="727CB014" w14:textId="781C0ADE" w:rsidR="000E0A07" w:rsidRDefault="000E0A07" w:rsidP="000E0A07">
      <w:pPr>
        <w:spacing w:after="0" w:line="240" w:lineRule="auto"/>
        <w:rPr>
          <w:rFonts w:ascii="Times New Roman" w:eastAsia="Times New Roman" w:hAnsi="Times New Roman" w:cs="Times New Roman"/>
          <w:sz w:val="24"/>
          <w:szCs w:val="24"/>
        </w:rPr>
      </w:pPr>
      <w:r w:rsidRPr="00C07D0C">
        <w:rPr>
          <w:rFonts w:ascii="Times New Roman" w:eastAsia="Times New Roman" w:hAnsi="Times New Roman" w:cs="Times New Roman"/>
          <w:sz w:val="24"/>
          <w:szCs w:val="24"/>
        </w:rPr>
        <w:t>Three Rivers Public Health Department (3R</w:t>
      </w:r>
      <w:r>
        <w:rPr>
          <w:rFonts w:ascii="Times New Roman" w:eastAsia="Times New Roman" w:hAnsi="Times New Roman" w:cs="Times New Roman"/>
          <w:sz w:val="24"/>
          <w:szCs w:val="24"/>
        </w:rPr>
        <w:t>P</w:t>
      </w:r>
      <w:r w:rsidRPr="00C07D0C">
        <w:rPr>
          <w:rFonts w:ascii="Times New Roman" w:eastAsia="Times New Roman" w:hAnsi="Times New Roman" w:cs="Times New Roman"/>
          <w:sz w:val="24"/>
          <w:szCs w:val="24"/>
        </w:rPr>
        <w:t xml:space="preserve">HD) has identified </w:t>
      </w:r>
      <w:r>
        <w:rPr>
          <w:rFonts w:ascii="Times New Roman" w:eastAsia="Times New Roman" w:hAnsi="Times New Roman" w:cs="Times New Roman"/>
          <w:sz w:val="24"/>
          <w:szCs w:val="24"/>
        </w:rPr>
        <w:t>two additional</w:t>
      </w:r>
      <w:r w:rsidRPr="00C07D0C">
        <w:rPr>
          <w:rFonts w:ascii="Times New Roman" w:eastAsia="Times New Roman" w:hAnsi="Times New Roman" w:cs="Times New Roman"/>
          <w:sz w:val="24"/>
          <w:szCs w:val="24"/>
        </w:rPr>
        <w:t xml:space="preserve"> case</w:t>
      </w:r>
      <w:r>
        <w:rPr>
          <w:rFonts w:ascii="Times New Roman" w:eastAsia="Times New Roman" w:hAnsi="Times New Roman" w:cs="Times New Roman"/>
          <w:sz w:val="24"/>
          <w:szCs w:val="24"/>
        </w:rPr>
        <w:t>s</w:t>
      </w:r>
      <w:r w:rsidRPr="00C07D0C">
        <w:rPr>
          <w:rFonts w:ascii="Times New Roman" w:eastAsia="Times New Roman" w:hAnsi="Times New Roman" w:cs="Times New Roman"/>
          <w:sz w:val="24"/>
          <w:szCs w:val="24"/>
        </w:rPr>
        <w:t xml:space="preserve"> of COVID-19.</w:t>
      </w:r>
      <w:r>
        <w:rPr>
          <w:rFonts w:ascii="Times New Roman" w:eastAsia="Times New Roman" w:hAnsi="Times New Roman" w:cs="Times New Roman"/>
          <w:sz w:val="24"/>
          <w:szCs w:val="24"/>
        </w:rPr>
        <w:t xml:space="preserve"> </w:t>
      </w:r>
      <w:r w:rsidRPr="00C07D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first case is a Dodge County resident in his 30s and is self-isolating at home</w:t>
      </w:r>
      <w:r w:rsidRPr="005A5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case is deemed to be community acquired.  </w:t>
      </w:r>
      <w:r w:rsidRPr="00B035DC">
        <w:rPr>
          <w:rFonts w:ascii="Times New Roman" w:eastAsia="Times New Roman" w:hAnsi="Times New Roman" w:cs="Times New Roman"/>
          <w:sz w:val="24"/>
          <w:szCs w:val="24"/>
        </w:rPr>
        <w:t xml:space="preserve">Contact investigations </w:t>
      </w:r>
      <w:r>
        <w:rPr>
          <w:rFonts w:ascii="Times New Roman" w:eastAsia="Times New Roman" w:hAnsi="Times New Roman" w:cs="Times New Roman"/>
          <w:sz w:val="24"/>
          <w:szCs w:val="24"/>
        </w:rPr>
        <w:t xml:space="preserve">are currently being completed.  </w:t>
      </w:r>
      <w:r w:rsidRPr="00B035DC">
        <w:rPr>
          <w:rFonts w:ascii="Times New Roman" w:eastAsia="Times New Roman" w:hAnsi="Times New Roman" w:cs="Times New Roman"/>
          <w:sz w:val="24"/>
          <w:szCs w:val="24"/>
        </w:rPr>
        <w:t>All identified close contacts will</w:t>
      </w:r>
      <w:r w:rsidR="00C0233F">
        <w:rPr>
          <w:rFonts w:ascii="Times New Roman" w:eastAsia="Times New Roman" w:hAnsi="Times New Roman" w:cs="Times New Roman"/>
          <w:sz w:val="24"/>
          <w:szCs w:val="24"/>
        </w:rPr>
        <w:t xml:space="preserve"> </w:t>
      </w:r>
      <w:r w:rsidRPr="00B035DC">
        <w:rPr>
          <w:rFonts w:ascii="Times New Roman" w:eastAsia="Times New Roman" w:hAnsi="Times New Roman" w:cs="Times New Roman"/>
          <w:sz w:val="24"/>
          <w:szCs w:val="24"/>
        </w:rPr>
        <w:t>self-quarantine and be actively monitored twice daily by public health officials for fever and respiratory symptoms.</w:t>
      </w:r>
      <w:r w:rsidR="0021034D">
        <w:rPr>
          <w:rFonts w:ascii="Times New Roman" w:eastAsia="Times New Roman" w:hAnsi="Times New Roman" w:cs="Times New Roman"/>
          <w:sz w:val="24"/>
          <w:szCs w:val="24"/>
        </w:rPr>
        <w:t xml:space="preserve">  This is Dodge County’s 8</w:t>
      </w:r>
      <w:r w:rsidR="0021034D" w:rsidRPr="0021034D">
        <w:rPr>
          <w:rFonts w:ascii="Times New Roman" w:eastAsia="Times New Roman" w:hAnsi="Times New Roman" w:cs="Times New Roman"/>
          <w:sz w:val="24"/>
          <w:szCs w:val="24"/>
          <w:vertAlign w:val="superscript"/>
        </w:rPr>
        <w:t>th</w:t>
      </w:r>
      <w:r w:rsidR="0021034D">
        <w:rPr>
          <w:rFonts w:ascii="Times New Roman" w:eastAsia="Times New Roman" w:hAnsi="Times New Roman" w:cs="Times New Roman"/>
          <w:sz w:val="24"/>
          <w:szCs w:val="24"/>
        </w:rPr>
        <w:t xml:space="preserve"> case.</w:t>
      </w:r>
    </w:p>
    <w:p w14:paraId="092D9DDA" w14:textId="360D759C" w:rsidR="000E0A07" w:rsidRDefault="000E0A07" w:rsidP="000E0A07">
      <w:pPr>
        <w:spacing w:after="0" w:line="240" w:lineRule="auto"/>
        <w:rPr>
          <w:rFonts w:ascii="Times New Roman" w:eastAsia="Times New Roman" w:hAnsi="Times New Roman" w:cs="Times New Roman"/>
          <w:sz w:val="24"/>
          <w:szCs w:val="24"/>
        </w:rPr>
      </w:pPr>
    </w:p>
    <w:p w14:paraId="64BB84C3" w14:textId="14110EF9" w:rsidR="00E051D6" w:rsidRDefault="000E0A07" w:rsidP="000E0A07">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w:t>
      </w:r>
      <w:r w:rsidR="00E051D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second case is a Saunders County resident in his 30s and is self-isolating at home</w:t>
      </w:r>
      <w:r w:rsidRPr="005A5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case is deemed to be community acquired. </w:t>
      </w:r>
      <w:r w:rsidRPr="00B035DC">
        <w:rPr>
          <w:rFonts w:ascii="Times New Roman" w:eastAsia="Times New Roman" w:hAnsi="Times New Roman" w:cs="Times New Roman"/>
          <w:sz w:val="24"/>
          <w:szCs w:val="24"/>
        </w:rPr>
        <w:t xml:space="preserve">Contact investigations </w:t>
      </w:r>
      <w:r>
        <w:rPr>
          <w:rFonts w:ascii="Times New Roman" w:eastAsia="Times New Roman" w:hAnsi="Times New Roman" w:cs="Times New Roman"/>
          <w:sz w:val="24"/>
          <w:szCs w:val="24"/>
        </w:rPr>
        <w:t xml:space="preserve">are currently being completed.  </w:t>
      </w:r>
      <w:r w:rsidRPr="00B035DC">
        <w:rPr>
          <w:rFonts w:ascii="Times New Roman" w:eastAsia="Times New Roman" w:hAnsi="Times New Roman" w:cs="Times New Roman"/>
          <w:sz w:val="24"/>
          <w:szCs w:val="24"/>
        </w:rPr>
        <w:t>All identified close contacts will self-quarantine and be actively monitored twice daily by public health officials for fever and respiratory symptoms.</w:t>
      </w:r>
      <w:r w:rsidR="0021034D">
        <w:rPr>
          <w:rFonts w:ascii="Times New Roman" w:eastAsia="Times New Roman" w:hAnsi="Times New Roman" w:cs="Times New Roman"/>
          <w:sz w:val="24"/>
          <w:szCs w:val="24"/>
        </w:rPr>
        <w:t xml:space="preserve">  This is Saunders County’s 5</w:t>
      </w:r>
      <w:r w:rsidR="0021034D" w:rsidRPr="0021034D">
        <w:rPr>
          <w:rFonts w:ascii="Times New Roman" w:eastAsia="Times New Roman" w:hAnsi="Times New Roman" w:cs="Times New Roman"/>
          <w:sz w:val="24"/>
          <w:szCs w:val="24"/>
          <w:vertAlign w:val="superscript"/>
        </w:rPr>
        <w:t>th</w:t>
      </w:r>
      <w:r w:rsidR="00E051D6">
        <w:rPr>
          <w:rFonts w:ascii="Times New Roman" w:eastAsia="Times New Roman" w:hAnsi="Times New Roman" w:cs="Times New Roman"/>
          <w:sz w:val="24"/>
          <w:szCs w:val="24"/>
          <w:vertAlign w:val="superscript"/>
        </w:rPr>
        <w:t xml:space="preserve"> </w:t>
      </w:r>
      <w:r w:rsidR="00E051D6">
        <w:rPr>
          <w:rFonts w:ascii="Times New Roman" w:eastAsia="Times New Roman" w:hAnsi="Times New Roman" w:cs="Times New Roman"/>
          <w:sz w:val="24"/>
          <w:szCs w:val="24"/>
        </w:rPr>
        <w:t>case.</w:t>
      </w:r>
      <w:r w:rsidR="00E051D6">
        <w:rPr>
          <w:rFonts w:ascii="Times New Roman" w:eastAsia="Times New Roman" w:hAnsi="Times New Roman" w:cs="Times New Roman"/>
          <w:sz w:val="24"/>
          <w:szCs w:val="24"/>
          <w:vertAlign w:val="superscript"/>
        </w:rPr>
        <w:t xml:space="preserve"> </w:t>
      </w:r>
    </w:p>
    <w:p w14:paraId="6D78143C" w14:textId="77777777" w:rsidR="007C5D93" w:rsidRPr="00E051D6" w:rsidRDefault="007C5D93" w:rsidP="000E0A07">
      <w:pPr>
        <w:spacing w:after="0" w:line="240" w:lineRule="auto"/>
        <w:rPr>
          <w:rFonts w:ascii="Times New Roman" w:eastAsia="Times New Roman" w:hAnsi="Times New Roman" w:cs="Times New Roman"/>
          <w:sz w:val="24"/>
          <w:szCs w:val="24"/>
          <w:vertAlign w:val="superscript"/>
        </w:rPr>
      </w:pPr>
    </w:p>
    <w:p w14:paraId="0561DE77" w14:textId="5E0F5610" w:rsidR="0021034D" w:rsidRPr="0021034D" w:rsidRDefault="0021034D" w:rsidP="007C5D93">
      <w:pPr>
        <w:shd w:val="clear" w:color="auto" w:fill="FFFFFF"/>
        <w:spacing w:after="0" w:line="240" w:lineRule="auto"/>
        <w:rPr>
          <w:rFonts w:ascii="Arial" w:eastAsia="Times New Roman" w:hAnsi="Arial" w:cs="Arial"/>
          <w:color w:val="000000"/>
          <w:sz w:val="26"/>
          <w:szCs w:val="26"/>
        </w:rPr>
      </w:pPr>
      <w:r>
        <w:rPr>
          <w:rFonts w:ascii="Times New Roman" w:hAnsi="Times New Roman" w:cs="Times New Roman"/>
          <w:sz w:val="24"/>
          <w:szCs w:val="24"/>
        </w:rPr>
        <w:t>3RPHD</w:t>
      </w:r>
      <w:r w:rsidRPr="0021034D">
        <w:rPr>
          <w:rFonts w:ascii="Times New Roman" w:hAnsi="Times New Roman" w:cs="Times New Roman"/>
          <w:sz w:val="24"/>
          <w:szCs w:val="24"/>
        </w:rPr>
        <w:t xml:space="preserve"> stresses the need for everyone </w:t>
      </w:r>
      <w:r>
        <w:rPr>
          <w:rFonts w:ascii="Times New Roman" w:hAnsi="Times New Roman" w:cs="Times New Roman"/>
          <w:sz w:val="24"/>
          <w:szCs w:val="24"/>
        </w:rPr>
        <w:t>do the following to mitigate spread of COVID-19:</w:t>
      </w:r>
    </w:p>
    <w:p w14:paraId="41827091" w14:textId="77777777" w:rsidR="0021034D" w:rsidRDefault="0021034D" w:rsidP="007C5D93">
      <w:pPr>
        <w:spacing w:after="0" w:line="240" w:lineRule="auto"/>
        <w:ind w:left="720" w:right="1296"/>
        <w:rPr>
          <w:rFonts w:ascii="Times New Roman" w:hAnsi="Times New Roman" w:cs="Times New Roman"/>
          <w:b/>
          <w:bCs/>
          <w:sz w:val="24"/>
          <w:szCs w:val="24"/>
        </w:rPr>
      </w:pPr>
      <w:r>
        <w:rPr>
          <w:rFonts w:ascii="Times New Roman" w:hAnsi="Times New Roman" w:cs="Times New Roman"/>
          <w:b/>
          <w:bCs/>
          <w:sz w:val="24"/>
          <w:szCs w:val="24"/>
        </w:rPr>
        <w:t xml:space="preserve">Stay Home </w:t>
      </w:r>
    </w:p>
    <w:p w14:paraId="4DF1B2AA" w14:textId="77777777" w:rsidR="0021034D" w:rsidRDefault="0021034D" w:rsidP="007C5D93">
      <w:pPr>
        <w:pStyle w:val="ListParagraph"/>
        <w:numPr>
          <w:ilvl w:val="0"/>
          <w:numId w:val="19"/>
        </w:numPr>
        <w:spacing w:after="0" w:line="240" w:lineRule="auto"/>
        <w:ind w:left="1440" w:right="1296"/>
        <w:rPr>
          <w:rFonts w:ascii="Times New Roman" w:hAnsi="Times New Roman" w:cs="Times New Roman"/>
          <w:sz w:val="24"/>
          <w:szCs w:val="24"/>
        </w:rPr>
      </w:pPr>
      <w:r>
        <w:rPr>
          <w:rFonts w:ascii="Times New Roman" w:hAnsi="Times New Roman" w:cs="Times New Roman"/>
          <w:sz w:val="24"/>
          <w:szCs w:val="24"/>
        </w:rPr>
        <w:t>Stay home whenever possible.</w:t>
      </w:r>
    </w:p>
    <w:p w14:paraId="44255539" w14:textId="17829FEC" w:rsidR="0021034D" w:rsidRDefault="0021034D" w:rsidP="007C5D93">
      <w:pPr>
        <w:pStyle w:val="ListParagraph"/>
        <w:numPr>
          <w:ilvl w:val="0"/>
          <w:numId w:val="19"/>
        </w:numPr>
        <w:spacing w:after="0" w:line="240" w:lineRule="auto"/>
        <w:ind w:left="1440" w:right="1296"/>
        <w:rPr>
          <w:rFonts w:ascii="Times New Roman" w:hAnsi="Times New Roman" w:cs="Times New Roman"/>
          <w:sz w:val="24"/>
          <w:szCs w:val="24"/>
        </w:rPr>
      </w:pPr>
      <w:r>
        <w:rPr>
          <w:rFonts w:ascii="Times New Roman" w:hAnsi="Times New Roman" w:cs="Times New Roman"/>
          <w:sz w:val="24"/>
          <w:szCs w:val="24"/>
        </w:rPr>
        <w:t xml:space="preserve">Work from home if possible. </w:t>
      </w:r>
    </w:p>
    <w:p w14:paraId="674350C9" w14:textId="77777777" w:rsidR="0021034D" w:rsidRDefault="0021034D" w:rsidP="007C5D93">
      <w:pPr>
        <w:pStyle w:val="ListParagraph"/>
        <w:numPr>
          <w:ilvl w:val="0"/>
          <w:numId w:val="20"/>
        </w:numPr>
        <w:spacing w:after="0" w:line="240" w:lineRule="auto"/>
        <w:ind w:left="1440" w:right="1296"/>
        <w:rPr>
          <w:rFonts w:ascii="Times New Roman" w:hAnsi="Times New Roman" w:cs="Times New Roman"/>
          <w:sz w:val="24"/>
          <w:szCs w:val="24"/>
        </w:rPr>
      </w:pPr>
      <w:r>
        <w:rPr>
          <w:rFonts w:ascii="Times New Roman" w:hAnsi="Times New Roman" w:cs="Times New Roman"/>
          <w:sz w:val="24"/>
          <w:szCs w:val="24"/>
        </w:rPr>
        <w:t xml:space="preserve">Avoid gathering in </w:t>
      </w:r>
      <w:r>
        <w:rPr>
          <w:rFonts w:ascii="Times New Roman" w:hAnsi="Times New Roman" w:cs="Times New Roman"/>
          <w:sz w:val="24"/>
          <w:szCs w:val="24"/>
          <w:u w:val="single"/>
        </w:rPr>
        <w:t>any</w:t>
      </w:r>
      <w:r>
        <w:rPr>
          <w:rFonts w:ascii="Times New Roman" w:hAnsi="Times New Roman" w:cs="Times New Roman"/>
          <w:sz w:val="24"/>
          <w:szCs w:val="24"/>
        </w:rPr>
        <w:t xml:space="preserve"> groups (if a group is </w:t>
      </w:r>
      <w:r>
        <w:rPr>
          <w:rFonts w:ascii="Times New Roman" w:hAnsi="Times New Roman" w:cs="Times New Roman"/>
          <w:sz w:val="24"/>
          <w:szCs w:val="24"/>
          <w:u w:val="single"/>
        </w:rPr>
        <w:t>necessary</w:t>
      </w:r>
      <w:r>
        <w:rPr>
          <w:rFonts w:ascii="Times New Roman" w:hAnsi="Times New Roman" w:cs="Times New Roman"/>
          <w:sz w:val="24"/>
          <w:szCs w:val="24"/>
        </w:rPr>
        <w:t>, limit it to no more than 10 people – and remember the 6 feet rule).</w:t>
      </w:r>
    </w:p>
    <w:p w14:paraId="1C7F0A23" w14:textId="77777777" w:rsidR="0021034D" w:rsidRDefault="0021034D" w:rsidP="007C5D93">
      <w:pPr>
        <w:pStyle w:val="ListParagraph"/>
        <w:numPr>
          <w:ilvl w:val="0"/>
          <w:numId w:val="20"/>
        </w:numPr>
        <w:spacing w:after="0" w:line="240" w:lineRule="auto"/>
        <w:ind w:left="1440" w:right="1296"/>
        <w:rPr>
          <w:rFonts w:ascii="Times New Roman" w:hAnsi="Times New Roman" w:cs="Times New Roman"/>
          <w:sz w:val="24"/>
          <w:szCs w:val="24"/>
        </w:rPr>
      </w:pPr>
      <w:r>
        <w:rPr>
          <w:rFonts w:ascii="Times New Roman" w:hAnsi="Times New Roman" w:cs="Times New Roman"/>
          <w:sz w:val="24"/>
          <w:szCs w:val="24"/>
        </w:rPr>
        <w:t>Do not visit or host people who do not live with you.  This includes family.</w:t>
      </w:r>
    </w:p>
    <w:p w14:paraId="39EDF5C0" w14:textId="77777777" w:rsidR="0021034D" w:rsidRDefault="0021034D" w:rsidP="007C5D93">
      <w:pPr>
        <w:spacing w:after="0" w:line="240" w:lineRule="auto"/>
        <w:ind w:left="720" w:right="1267"/>
        <w:rPr>
          <w:rFonts w:ascii="Times New Roman" w:hAnsi="Times New Roman" w:cs="Times New Roman"/>
          <w:b/>
          <w:bCs/>
          <w:sz w:val="24"/>
          <w:szCs w:val="24"/>
        </w:rPr>
      </w:pPr>
      <w:r>
        <w:rPr>
          <w:rFonts w:ascii="Times New Roman" w:hAnsi="Times New Roman" w:cs="Times New Roman"/>
          <w:b/>
          <w:bCs/>
          <w:sz w:val="24"/>
          <w:szCs w:val="24"/>
        </w:rPr>
        <w:t>Stay Healthy</w:t>
      </w:r>
    </w:p>
    <w:p w14:paraId="78F99B57" w14:textId="77777777" w:rsidR="0021034D" w:rsidRDefault="0021034D" w:rsidP="007C5D93">
      <w:pPr>
        <w:pStyle w:val="ListParagraph"/>
        <w:numPr>
          <w:ilvl w:val="0"/>
          <w:numId w:val="21"/>
        </w:numPr>
        <w:spacing w:after="0" w:line="240" w:lineRule="auto"/>
        <w:ind w:left="1440" w:right="1267"/>
        <w:rPr>
          <w:rFonts w:ascii="Times New Roman" w:hAnsi="Times New Roman" w:cs="Times New Roman"/>
          <w:sz w:val="24"/>
          <w:szCs w:val="24"/>
        </w:rPr>
      </w:pPr>
      <w:r>
        <w:rPr>
          <w:rFonts w:ascii="Times New Roman" w:hAnsi="Times New Roman" w:cs="Times New Roman"/>
          <w:sz w:val="24"/>
          <w:szCs w:val="24"/>
        </w:rPr>
        <w:t>Keep at least 6 feet distance from anyone you don’t live with.</w:t>
      </w:r>
    </w:p>
    <w:p w14:paraId="1AC95B95" w14:textId="77777777" w:rsidR="0021034D" w:rsidRDefault="0021034D" w:rsidP="007C5D93">
      <w:pPr>
        <w:pStyle w:val="ListParagraph"/>
        <w:numPr>
          <w:ilvl w:val="0"/>
          <w:numId w:val="21"/>
        </w:numPr>
        <w:spacing w:after="0" w:line="240" w:lineRule="auto"/>
        <w:ind w:left="1440" w:right="1267"/>
        <w:rPr>
          <w:rFonts w:ascii="Times New Roman" w:hAnsi="Times New Roman" w:cs="Times New Roman"/>
          <w:sz w:val="24"/>
          <w:szCs w:val="24"/>
        </w:rPr>
      </w:pPr>
      <w:r>
        <w:rPr>
          <w:rFonts w:ascii="Times New Roman" w:hAnsi="Times New Roman" w:cs="Times New Roman"/>
          <w:sz w:val="24"/>
          <w:szCs w:val="24"/>
        </w:rPr>
        <w:lastRenderedPageBreak/>
        <w:t>Stay home if you are sick or if someone in your home is sick.</w:t>
      </w:r>
    </w:p>
    <w:p w14:paraId="39CB2A16" w14:textId="2560B496" w:rsidR="0021034D" w:rsidRDefault="0021034D" w:rsidP="007C5D93">
      <w:pPr>
        <w:pStyle w:val="ListParagraph"/>
        <w:numPr>
          <w:ilvl w:val="0"/>
          <w:numId w:val="21"/>
        </w:numPr>
        <w:spacing w:after="0" w:line="240" w:lineRule="auto"/>
        <w:ind w:left="1440" w:right="1267"/>
        <w:rPr>
          <w:rFonts w:ascii="Times New Roman" w:hAnsi="Times New Roman" w:cs="Times New Roman"/>
          <w:sz w:val="24"/>
          <w:szCs w:val="24"/>
        </w:rPr>
      </w:pPr>
      <w:r>
        <w:rPr>
          <w:rFonts w:ascii="Times New Roman" w:hAnsi="Times New Roman" w:cs="Times New Roman"/>
          <w:sz w:val="24"/>
          <w:szCs w:val="24"/>
        </w:rPr>
        <w:t>If you are an employer, make plans so that you</w:t>
      </w:r>
      <w:r w:rsidR="00C0233F">
        <w:rPr>
          <w:rFonts w:ascii="Times New Roman" w:hAnsi="Times New Roman" w:cs="Times New Roman"/>
          <w:sz w:val="24"/>
          <w:szCs w:val="24"/>
        </w:rPr>
        <w:t>r</w:t>
      </w:r>
      <w:r>
        <w:rPr>
          <w:rFonts w:ascii="Times New Roman" w:hAnsi="Times New Roman" w:cs="Times New Roman"/>
          <w:sz w:val="24"/>
          <w:szCs w:val="24"/>
        </w:rPr>
        <w:t xml:space="preserve"> employees can stay home when they need to.</w:t>
      </w:r>
    </w:p>
    <w:p w14:paraId="421A685B" w14:textId="77777777" w:rsidR="0021034D" w:rsidRDefault="0021034D" w:rsidP="007C5D93">
      <w:pPr>
        <w:pStyle w:val="ListParagraph"/>
        <w:numPr>
          <w:ilvl w:val="0"/>
          <w:numId w:val="21"/>
        </w:numPr>
        <w:spacing w:after="0" w:line="240" w:lineRule="auto"/>
        <w:ind w:left="1440" w:right="1267"/>
        <w:rPr>
          <w:rFonts w:ascii="Times New Roman" w:hAnsi="Times New Roman" w:cs="Times New Roman"/>
          <w:sz w:val="24"/>
          <w:szCs w:val="24"/>
        </w:rPr>
      </w:pPr>
      <w:r>
        <w:rPr>
          <w:rFonts w:ascii="Times New Roman" w:hAnsi="Times New Roman" w:cs="Times New Roman"/>
          <w:sz w:val="24"/>
          <w:szCs w:val="24"/>
        </w:rPr>
        <w:t xml:space="preserve">Cover your nose and mouth with a cloth mask when you are out in public. </w:t>
      </w:r>
    </w:p>
    <w:p w14:paraId="0A224726" w14:textId="77777777" w:rsidR="0021034D" w:rsidRDefault="0021034D" w:rsidP="007C5D93">
      <w:pPr>
        <w:pStyle w:val="ListParagraph"/>
        <w:numPr>
          <w:ilvl w:val="0"/>
          <w:numId w:val="21"/>
        </w:numPr>
        <w:spacing w:after="0" w:line="240" w:lineRule="auto"/>
        <w:ind w:left="1440" w:right="1267"/>
        <w:rPr>
          <w:rFonts w:ascii="Times New Roman" w:hAnsi="Times New Roman" w:cs="Times New Roman"/>
          <w:sz w:val="24"/>
          <w:szCs w:val="24"/>
        </w:rPr>
      </w:pPr>
      <w:r>
        <w:rPr>
          <w:rFonts w:ascii="Times New Roman" w:hAnsi="Times New Roman" w:cs="Times New Roman"/>
          <w:sz w:val="24"/>
          <w:szCs w:val="24"/>
        </w:rPr>
        <w:t xml:space="preserve">Shop 1x each week, alone, and be efficient.  </w:t>
      </w:r>
    </w:p>
    <w:p w14:paraId="60103958" w14:textId="77777777" w:rsidR="0021034D" w:rsidRDefault="0021034D" w:rsidP="007C5D93">
      <w:pPr>
        <w:spacing w:after="0" w:line="240" w:lineRule="auto"/>
        <w:ind w:left="720" w:right="1267"/>
        <w:rPr>
          <w:rFonts w:ascii="Times New Roman" w:hAnsi="Times New Roman" w:cs="Times New Roman"/>
          <w:b/>
          <w:bCs/>
          <w:sz w:val="24"/>
          <w:szCs w:val="24"/>
        </w:rPr>
      </w:pPr>
      <w:r>
        <w:rPr>
          <w:rFonts w:ascii="Times New Roman" w:hAnsi="Times New Roman" w:cs="Times New Roman"/>
          <w:b/>
          <w:bCs/>
          <w:sz w:val="24"/>
          <w:szCs w:val="24"/>
        </w:rPr>
        <w:t>Stay Connected</w:t>
      </w:r>
    </w:p>
    <w:p w14:paraId="6974DC2D" w14:textId="486D7966" w:rsidR="0021034D" w:rsidRDefault="0021034D" w:rsidP="007C5D93">
      <w:pPr>
        <w:pStyle w:val="ListParagraph"/>
        <w:numPr>
          <w:ilvl w:val="0"/>
          <w:numId w:val="22"/>
        </w:numPr>
        <w:spacing w:after="0" w:line="240" w:lineRule="auto"/>
        <w:ind w:left="1440" w:right="1267"/>
        <w:rPr>
          <w:rFonts w:ascii="Times New Roman" w:hAnsi="Times New Roman" w:cs="Times New Roman"/>
          <w:sz w:val="24"/>
          <w:szCs w:val="24"/>
        </w:rPr>
      </w:pPr>
      <w:r>
        <w:rPr>
          <w:rFonts w:ascii="Times New Roman" w:hAnsi="Times New Roman" w:cs="Times New Roman"/>
          <w:sz w:val="24"/>
          <w:szCs w:val="24"/>
        </w:rPr>
        <w:t>Stay in touch with friends and loved ones</w:t>
      </w:r>
      <w:r w:rsidR="007C5D93">
        <w:rPr>
          <w:rFonts w:ascii="Times New Roman" w:hAnsi="Times New Roman" w:cs="Times New Roman"/>
          <w:sz w:val="24"/>
          <w:szCs w:val="24"/>
        </w:rPr>
        <w:t xml:space="preserve"> by using your phone, computer, letters or cards.</w:t>
      </w:r>
    </w:p>
    <w:p w14:paraId="63EF9F88" w14:textId="75BF6BBC" w:rsidR="0021034D" w:rsidRPr="0021034D" w:rsidRDefault="0021034D" w:rsidP="007C5D93">
      <w:pPr>
        <w:pStyle w:val="ListParagraph"/>
        <w:numPr>
          <w:ilvl w:val="0"/>
          <w:numId w:val="22"/>
        </w:numPr>
        <w:spacing w:after="0" w:line="240" w:lineRule="auto"/>
        <w:ind w:left="1440"/>
        <w:rPr>
          <w:rFonts w:ascii="Times New Roman" w:hAnsi="Times New Roman" w:cs="Times New Roman"/>
          <w:color w:val="000000"/>
          <w:sz w:val="24"/>
          <w:szCs w:val="24"/>
          <w:shd w:val="clear" w:color="auto" w:fill="FFFFFF"/>
        </w:rPr>
      </w:pPr>
      <w:r>
        <w:rPr>
          <w:rFonts w:ascii="Times New Roman" w:hAnsi="Times New Roman" w:cs="Times New Roman"/>
          <w:sz w:val="24"/>
          <w:szCs w:val="24"/>
        </w:rPr>
        <w:t>Check in on neighbors and other people who may be alone or need</w:t>
      </w:r>
      <w:r w:rsidR="00C0233F">
        <w:rPr>
          <w:rFonts w:ascii="Times New Roman" w:hAnsi="Times New Roman" w:cs="Times New Roman"/>
          <w:sz w:val="24"/>
          <w:szCs w:val="24"/>
        </w:rPr>
        <w:t xml:space="preserve"> help</w:t>
      </w:r>
    </w:p>
    <w:p w14:paraId="27BA627C" w14:textId="77777777" w:rsidR="0021034D" w:rsidRDefault="0021034D" w:rsidP="004E2A66">
      <w:pPr>
        <w:pStyle w:val="ListParagraph"/>
        <w:spacing w:after="0" w:line="240" w:lineRule="auto"/>
        <w:ind w:left="0"/>
        <w:rPr>
          <w:rFonts w:ascii="Times New Roman" w:hAnsi="Times New Roman" w:cs="Times New Roman"/>
          <w:color w:val="000000"/>
          <w:sz w:val="24"/>
          <w:szCs w:val="24"/>
          <w:shd w:val="clear" w:color="auto" w:fill="FFFFFF"/>
        </w:rPr>
      </w:pPr>
    </w:p>
    <w:p w14:paraId="065A43C6" w14:textId="09FCA0BC" w:rsidR="0021034D" w:rsidRPr="0021034D" w:rsidRDefault="004E2A66" w:rsidP="0021034D">
      <w:pPr>
        <w:pStyle w:val="ListParagraph"/>
        <w:spacing w:after="0" w:line="240" w:lineRule="auto"/>
        <w:ind w:left="0"/>
        <w:rPr>
          <w:rFonts w:ascii="Times New Roman" w:hAnsi="Times New Roman" w:cs="Times New Roman"/>
          <w:color w:val="000000"/>
          <w:sz w:val="24"/>
          <w:szCs w:val="24"/>
          <w:shd w:val="clear" w:color="auto" w:fill="FFFFFF"/>
        </w:rPr>
      </w:pPr>
      <w:r w:rsidRPr="004E2A66">
        <w:rPr>
          <w:rFonts w:ascii="Times New Roman" w:hAnsi="Times New Roman" w:cs="Times New Roman"/>
          <w:color w:val="000000"/>
          <w:sz w:val="24"/>
          <w:szCs w:val="24"/>
          <w:shd w:val="clear" w:color="auto" w:fill="FFFFFF"/>
        </w:rPr>
        <w:t>Please be aware of the COVID-19 symptoms, which may include a fever, cough, sore throat, severe fatigue or difficulty breathing. In most cases</w:t>
      </w:r>
      <w:r w:rsidR="00C0233F">
        <w:rPr>
          <w:rFonts w:ascii="Times New Roman" w:hAnsi="Times New Roman" w:cs="Times New Roman"/>
          <w:color w:val="000000"/>
          <w:sz w:val="24"/>
          <w:szCs w:val="24"/>
          <w:shd w:val="clear" w:color="auto" w:fill="FFFFFF"/>
        </w:rPr>
        <w:t>,</w:t>
      </w:r>
      <w:r w:rsidRPr="004E2A66">
        <w:rPr>
          <w:rFonts w:ascii="Times New Roman" w:hAnsi="Times New Roman" w:cs="Times New Roman"/>
          <w:color w:val="000000"/>
          <w:sz w:val="24"/>
          <w:szCs w:val="24"/>
          <w:shd w:val="clear" w:color="auto" w:fill="FFFFFF"/>
        </w:rPr>
        <w:t xml:space="preserve"> a person will have more than one of these symptoms. Anyone who has COVID-19 symptoms or develops symptoms should contact their health care provider and tell them how you are feeling and any possible history of exposure. Please call ahead before you go to the doctor’s office or an emergency room.</w:t>
      </w:r>
    </w:p>
    <w:p w14:paraId="224295BE" w14:textId="77777777" w:rsidR="00260691" w:rsidRDefault="00260691" w:rsidP="00260691">
      <w:pPr>
        <w:spacing w:after="0" w:line="240" w:lineRule="auto"/>
        <w:rPr>
          <w:rFonts w:ascii="Times New Roman" w:eastAsia="Times New Roman" w:hAnsi="Times New Roman" w:cs="Times New Roman"/>
          <w:sz w:val="24"/>
          <w:szCs w:val="24"/>
        </w:rPr>
      </w:pPr>
    </w:p>
    <w:p w14:paraId="2F528AAD" w14:textId="06DCBC5F" w:rsidR="005262DB" w:rsidRDefault="005262DB" w:rsidP="00260691">
      <w:pPr>
        <w:spacing w:after="0" w:line="240" w:lineRule="auto"/>
        <w:rPr>
          <w:rFonts w:ascii="Times New Roman" w:eastAsia="Times New Roman" w:hAnsi="Times New Roman" w:cs="Times New Roman"/>
          <w:sz w:val="24"/>
          <w:szCs w:val="24"/>
        </w:rPr>
      </w:pPr>
      <w:r w:rsidRPr="00260691">
        <w:rPr>
          <w:rFonts w:ascii="Times New Roman" w:eastAsia="Times New Roman" w:hAnsi="Times New Roman" w:cs="Times New Roman"/>
          <w:sz w:val="24"/>
          <w:szCs w:val="24"/>
        </w:rPr>
        <w:t xml:space="preserve">For more information about COVID-19 please visit </w:t>
      </w:r>
      <w:hyperlink r:id="rId8" w:history="1">
        <w:r w:rsidR="00790FA6" w:rsidRPr="00260691">
          <w:rPr>
            <w:rStyle w:val="Hyperlink"/>
            <w:rFonts w:ascii="Times New Roman" w:eastAsia="Times New Roman" w:hAnsi="Times New Roman" w:cs="Times New Roman"/>
            <w:sz w:val="24"/>
            <w:szCs w:val="24"/>
          </w:rPr>
          <w:t>www.threeriverspublichealth.org</w:t>
        </w:r>
      </w:hyperlink>
      <w:r w:rsidR="00FE1F79">
        <w:rPr>
          <w:rFonts w:ascii="Times New Roman" w:eastAsia="Times New Roman" w:hAnsi="Times New Roman" w:cs="Times New Roman"/>
          <w:sz w:val="24"/>
          <w:szCs w:val="24"/>
        </w:rPr>
        <w:t xml:space="preserve">, </w:t>
      </w:r>
      <w:hyperlink r:id="rId9" w:history="1">
        <w:r w:rsidRPr="00260691">
          <w:rPr>
            <w:rStyle w:val="Hyperlink"/>
            <w:rFonts w:ascii="Times New Roman" w:eastAsia="Times New Roman" w:hAnsi="Times New Roman" w:cs="Times New Roman"/>
            <w:sz w:val="24"/>
            <w:szCs w:val="24"/>
          </w:rPr>
          <w:t>http://dhhs.ne.gov/coronavirus</w:t>
        </w:r>
      </w:hyperlink>
      <w:r w:rsidR="00A768F7" w:rsidRPr="00260691">
        <w:rPr>
          <w:rStyle w:val="Hyperlink"/>
          <w:rFonts w:ascii="Times New Roman" w:eastAsia="Times New Roman" w:hAnsi="Times New Roman" w:cs="Times New Roman"/>
          <w:sz w:val="24"/>
          <w:szCs w:val="24"/>
        </w:rPr>
        <w:t xml:space="preserve"> </w:t>
      </w:r>
      <w:r w:rsidR="00D1565F" w:rsidRPr="00260691">
        <w:rPr>
          <w:rStyle w:val="Hyperlink"/>
          <w:rFonts w:ascii="Times New Roman" w:eastAsia="Times New Roman" w:hAnsi="Times New Roman" w:cs="Times New Roman"/>
          <w:color w:val="auto"/>
          <w:sz w:val="24"/>
          <w:szCs w:val="24"/>
          <w:u w:val="none"/>
        </w:rPr>
        <w:t>o</w:t>
      </w:r>
      <w:r w:rsidR="00A768F7" w:rsidRPr="00260691">
        <w:rPr>
          <w:rStyle w:val="Hyperlink"/>
          <w:rFonts w:ascii="Times New Roman" w:eastAsia="Times New Roman" w:hAnsi="Times New Roman" w:cs="Times New Roman"/>
          <w:color w:val="auto"/>
          <w:sz w:val="24"/>
          <w:szCs w:val="24"/>
          <w:u w:val="none"/>
        </w:rPr>
        <w:t xml:space="preserve">r call </w:t>
      </w:r>
      <w:r w:rsidR="00A768F7" w:rsidRPr="00260691">
        <w:rPr>
          <w:rFonts w:ascii="Times New Roman" w:hAnsi="Times New Roman" w:cs="Times New Roman"/>
          <w:sz w:val="24"/>
          <w:szCs w:val="24"/>
        </w:rPr>
        <w:t>United Way’s 2-1-1 Resource Hotline</w:t>
      </w:r>
      <w:r w:rsidRPr="00260691">
        <w:rPr>
          <w:rFonts w:ascii="Times New Roman" w:eastAsia="Times New Roman" w:hAnsi="Times New Roman" w:cs="Times New Roman"/>
          <w:sz w:val="24"/>
          <w:szCs w:val="24"/>
        </w:rPr>
        <w:t xml:space="preserve">. </w:t>
      </w:r>
    </w:p>
    <w:p w14:paraId="45FE48DF" w14:textId="0AA91CF6" w:rsidR="005262DB" w:rsidRPr="00B035DC" w:rsidRDefault="005262DB" w:rsidP="005262DB">
      <w:pPr>
        <w:spacing w:after="0" w:line="240" w:lineRule="auto"/>
        <w:ind w:left="3600"/>
        <w:rPr>
          <w:rFonts w:ascii="Times New Roman" w:eastAsia="Times New Roman" w:hAnsi="Times New Roman" w:cs="Times New Roman"/>
          <w:sz w:val="24"/>
          <w:szCs w:val="24"/>
        </w:rPr>
      </w:pPr>
      <w:r w:rsidRPr="00B035DC">
        <w:rPr>
          <w:rFonts w:ascii="Times New Roman" w:eastAsia="Times New Roman" w:hAnsi="Times New Roman" w:cs="Times New Roman"/>
          <w:sz w:val="24"/>
          <w:szCs w:val="24"/>
        </w:rPr>
        <w:t xml:space="preserve">    ### </w:t>
      </w:r>
    </w:p>
    <w:sectPr w:rsidR="005262DB" w:rsidRPr="00B03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313"/>
    <w:multiLevelType w:val="multilevel"/>
    <w:tmpl w:val="52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C12AD"/>
    <w:multiLevelType w:val="hybridMultilevel"/>
    <w:tmpl w:val="7B1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3657E"/>
    <w:multiLevelType w:val="hybridMultilevel"/>
    <w:tmpl w:val="CED6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D7775"/>
    <w:multiLevelType w:val="hybridMultilevel"/>
    <w:tmpl w:val="16D0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43951"/>
    <w:multiLevelType w:val="hybridMultilevel"/>
    <w:tmpl w:val="0E7648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5E57A8A"/>
    <w:multiLevelType w:val="hybridMultilevel"/>
    <w:tmpl w:val="94E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E223A"/>
    <w:multiLevelType w:val="multilevel"/>
    <w:tmpl w:val="ACB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CF21CF"/>
    <w:multiLevelType w:val="hybridMultilevel"/>
    <w:tmpl w:val="9134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AC616C"/>
    <w:multiLevelType w:val="hybridMultilevel"/>
    <w:tmpl w:val="98B0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C25E5"/>
    <w:multiLevelType w:val="multilevel"/>
    <w:tmpl w:val="E90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5015E"/>
    <w:multiLevelType w:val="hybridMultilevel"/>
    <w:tmpl w:val="31CC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BF01960"/>
    <w:multiLevelType w:val="hybridMultilevel"/>
    <w:tmpl w:val="E46A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10959"/>
    <w:multiLevelType w:val="hybridMultilevel"/>
    <w:tmpl w:val="AFF4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3078D"/>
    <w:multiLevelType w:val="hybridMultilevel"/>
    <w:tmpl w:val="D8445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FA5E9E"/>
    <w:multiLevelType w:val="multilevel"/>
    <w:tmpl w:val="31A6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365967"/>
    <w:multiLevelType w:val="multilevel"/>
    <w:tmpl w:val="20F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9219B"/>
    <w:multiLevelType w:val="hybridMultilevel"/>
    <w:tmpl w:val="F2A6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3136BA1"/>
    <w:multiLevelType w:val="multilevel"/>
    <w:tmpl w:val="BBF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16"/>
  </w:num>
  <w:num w:numId="5">
    <w:abstractNumId w:val="10"/>
  </w:num>
  <w:num w:numId="6">
    <w:abstractNumId w:val="1"/>
  </w:num>
  <w:num w:numId="7">
    <w:abstractNumId w:val="4"/>
  </w:num>
  <w:num w:numId="8">
    <w:abstractNumId w:val="0"/>
  </w:num>
  <w:num w:numId="9">
    <w:abstractNumId w:val="15"/>
  </w:num>
  <w:num w:numId="10">
    <w:abstractNumId w:val="2"/>
  </w:num>
  <w:num w:numId="11">
    <w:abstractNumId w:val="6"/>
  </w:num>
  <w:num w:numId="12">
    <w:abstractNumId w:val="14"/>
  </w:num>
  <w:num w:numId="13">
    <w:abstractNumId w:val="8"/>
  </w:num>
  <w:num w:numId="14">
    <w:abstractNumId w:val="5"/>
  </w:num>
  <w:num w:numId="15">
    <w:abstractNumId w:val="3"/>
  </w:num>
  <w:num w:numId="16">
    <w:abstractNumId w:val="12"/>
  </w:num>
  <w:num w:numId="17">
    <w:abstractNumId w:val="11"/>
  </w:num>
  <w:num w:numId="18">
    <w:abstractNumId w:val="17"/>
  </w:num>
  <w:num w:numId="19">
    <w:abstractNumId w:val="3"/>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86"/>
    <w:rsid w:val="000323A9"/>
    <w:rsid w:val="00046487"/>
    <w:rsid w:val="000741EC"/>
    <w:rsid w:val="00095E5F"/>
    <w:rsid w:val="000B3ABF"/>
    <w:rsid w:val="000C213E"/>
    <w:rsid w:val="000C2B22"/>
    <w:rsid w:val="000D0501"/>
    <w:rsid w:val="000E0A07"/>
    <w:rsid w:val="000F2B31"/>
    <w:rsid w:val="000F2FAC"/>
    <w:rsid w:val="00102AA3"/>
    <w:rsid w:val="00111841"/>
    <w:rsid w:val="00117C18"/>
    <w:rsid w:val="00136BB8"/>
    <w:rsid w:val="00154967"/>
    <w:rsid w:val="00160BEC"/>
    <w:rsid w:val="001E752A"/>
    <w:rsid w:val="001F36BA"/>
    <w:rsid w:val="0021034D"/>
    <w:rsid w:val="002118FA"/>
    <w:rsid w:val="00213C12"/>
    <w:rsid w:val="00230736"/>
    <w:rsid w:val="00260691"/>
    <w:rsid w:val="00320FB1"/>
    <w:rsid w:val="00337FF0"/>
    <w:rsid w:val="0038002A"/>
    <w:rsid w:val="003800DF"/>
    <w:rsid w:val="00384316"/>
    <w:rsid w:val="00386B27"/>
    <w:rsid w:val="00395C75"/>
    <w:rsid w:val="00395D24"/>
    <w:rsid w:val="003A2B1E"/>
    <w:rsid w:val="003A51B5"/>
    <w:rsid w:val="003D399B"/>
    <w:rsid w:val="003D5AF7"/>
    <w:rsid w:val="003F6B3A"/>
    <w:rsid w:val="0040064E"/>
    <w:rsid w:val="00400FB6"/>
    <w:rsid w:val="00402869"/>
    <w:rsid w:val="00422588"/>
    <w:rsid w:val="00433E5B"/>
    <w:rsid w:val="0044232F"/>
    <w:rsid w:val="0044445D"/>
    <w:rsid w:val="00447DA3"/>
    <w:rsid w:val="0045180A"/>
    <w:rsid w:val="00477538"/>
    <w:rsid w:val="00485997"/>
    <w:rsid w:val="004A70AD"/>
    <w:rsid w:val="004B7F64"/>
    <w:rsid w:val="004E0F4C"/>
    <w:rsid w:val="004E2A66"/>
    <w:rsid w:val="004F1354"/>
    <w:rsid w:val="005262DB"/>
    <w:rsid w:val="005824F6"/>
    <w:rsid w:val="005A5FA4"/>
    <w:rsid w:val="005B21E9"/>
    <w:rsid w:val="005C4A4B"/>
    <w:rsid w:val="005D4568"/>
    <w:rsid w:val="005E7321"/>
    <w:rsid w:val="006111F6"/>
    <w:rsid w:val="006152AB"/>
    <w:rsid w:val="0063211C"/>
    <w:rsid w:val="0065568F"/>
    <w:rsid w:val="006706E9"/>
    <w:rsid w:val="00671C31"/>
    <w:rsid w:val="00687D85"/>
    <w:rsid w:val="00692022"/>
    <w:rsid w:val="006B02DC"/>
    <w:rsid w:val="006B293A"/>
    <w:rsid w:val="006F48CB"/>
    <w:rsid w:val="006F7131"/>
    <w:rsid w:val="0071637B"/>
    <w:rsid w:val="00733B3D"/>
    <w:rsid w:val="00736247"/>
    <w:rsid w:val="007470EC"/>
    <w:rsid w:val="007729B8"/>
    <w:rsid w:val="007846A5"/>
    <w:rsid w:val="00790FA6"/>
    <w:rsid w:val="007A2FC6"/>
    <w:rsid w:val="007C5D93"/>
    <w:rsid w:val="008227DE"/>
    <w:rsid w:val="00835395"/>
    <w:rsid w:val="00843E18"/>
    <w:rsid w:val="00847611"/>
    <w:rsid w:val="00865E1C"/>
    <w:rsid w:val="00891E6D"/>
    <w:rsid w:val="008A5FEF"/>
    <w:rsid w:val="00903530"/>
    <w:rsid w:val="009109B6"/>
    <w:rsid w:val="009348BE"/>
    <w:rsid w:val="00966075"/>
    <w:rsid w:val="00973858"/>
    <w:rsid w:val="009775CF"/>
    <w:rsid w:val="009A011F"/>
    <w:rsid w:val="009A1F40"/>
    <w:rsid w:val="009B21F5"/>
    <w:rsid w:val="009B44A0"/>
    <w:rsid w:val="009B5170"/>
    <w:rsid w:val="009D3172"/>
    <w:rsid w:val="009D3E11"/>
    <w:rsid w:val="009F1692"/>
    <w:rsid w:val="00A03CB8"/>
    <w:rsid w:val="00A53366"/>
    <w:rsid w:val="00A63944"/>
    <w:rsid w:val="00A768F7"/>
    <w:rsid w:val="00A86795"/>
    <w:rsid w:val="00A92D13"/>
    <w:rsid w:val="00A93085"/>
    <w:rsid w:val="00AB67E7"/>
    <w:rsid w:val="00AC4026"/>
    <w:rsid w:val="00AE3344"/>
    <w:rsid w:val="00AE7341"/>
    <w:rsid w:val="00AE7E80"/>
    <w:rsid w:val="00AF6C86"/>
    <w:rsid w:val="00B035DC"/>
    <w:rsid w:val="00B03941"/>
    <w:rsid w:val="00B07681"/>
    <w:rsid w:val="00B0798E"/>
    <w:rsid w:val="00B12EBD"/>
    <w:rsid w:val="00B221D6"/>
    <w:rsid w:val="00B3435A"/>
    <w:rsid w:val="00B37395"/>
    <w:rsid w:val="00B6372E"/>
    <w:rsid w:val="00B72255"/>
    <w:rsid w:val="00B81601"/>
    <w:rsid w:val="00BB259F"/>
    <w:rsid w:val="00BC5D7F"/>
    <w:rsid w:val="00BC6270"/>
    <w:rsid w:val="00BD2E07"/>
    <w:rsid w:val="00BE180D"/>
    <w:rsid w:val="00BF1646"/>
    <w:rsid w:val="00C00AF7"/>
    <w:rsid w:val="00C0233F"/>
    <w:rsid w:val="00C076CD"/>
    <w:rsid w:val="00C07D0C"/>
    <w:rsid w:val="00C32B6F"/>
    <w:rsid w:val="00C33689"/>
    <w:rsid w:val="00C4478D"/>
    <w:rsid w:val="00C52EC9"/>
    <w:rsid w:val="00C608EE"/>
    <w:rsid w:val="00D1565F"/>
    <w:rsid w:val="00D31800"/>
    <w:rsid w:val="00D44875"/>
    <w:rsid w:val="00D74030"/>
    <w:rsid w:val="00D86618"/>
    <w:rsid w:val="00D9452D"/>
    <w:rsid w:val="00DB095F"/>
    <w:rsid w:val="00DB1734"/>
    <w:rsid w:val="00DF473A"/>
    <w:rsid w:val="00DF6186"/>
    <w:rsid w:val="00E051D6"/>
    <w:rsid w:val="00E12DD7"/>
    <w:rsid w:val="00E165A0"/>
    <w:rsid w:val="00E210D3"/>
    <w:rsid w:val="00E25DED"/>
    <w:rsid w:val="00E36601"/>
    <w:rsid w:val="00E43EAD"/>
    <w:rsid w:val="00E57AA1"/>
    <w:rsid w:val="00E7795A"/>
    <w:rsid w:val="00E857B7"/>
    <w:rsid w:val="00E85A04"/>
    <w:rsid w:val="00EB3795"/>
    <w:rsid w:val="00EB7AA1"/>
    <w:rsid w:val="00F0274D"/>
    <w:rsid w:val="00F11201"/>
    <w:rsid w:val="00F11422"/>
    <w:rsid w:val="00F13623"/>
    <w:rsid w:val="00F24125"/>
    <w:rsid w:val="00F25A7B"/>
    <w:rsid w:val="00F43238"/>
    <w:rsid w:val="00F47662"/>
    <w:rsid w:val="00F57DFE"/>
    <w:rsid w:val="00F82D35"/>
    <w:rsid w:val="00F8480B"/>
    <w:rsid w:val="00F864F5"/>
    <w:rsid w:val="00FA6321"/>
    <w:rsid w:val="00FB0B4E"/>
    <w:rsid w:val="00FC2EBC"/>
    <w:rsid w:val="00FD0003"/>
    <w:rsid w:val="00FD2865"/>
    <w:rsid w:val="00FE05B5"/>
    <w:rsid w:val="00FE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97B71"/>
  <w15:docId w15:val="{BE12DE1E-F6C3-430F-80AD-A51A988E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186"/>
    <w:rPr>
      <w:color w:val="0000FF" w:themeColor="hyperlink"/>
      <w:u w:val="single"/>
    </w:rPr>
  </w:style>
  <w:style w:type="paragraph" w:styleId="NoSpacing">
    <w:name w:val="No Spacing"/>
    <w:basedOn w:val="Normal"/>
    <w:uiPriority w:val="1"/>
    <w:qFormat/>
    <w:rsid w:val="00DF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DF6186"/>
  </w:style>
  <w:style w:type="paragraph" w:styleId="BalloonText">
    <w:name w:val="Balloon Text"/>
    <w:basedOn w:val="Normal"/>
    <w:link w:val="BalloonTextChar"/>
    <w:uiPriority w:val="99"/>
    <w:semiHidden/>
    <w:unhideWhenUsed/>
    <w:rsid w:val="00EB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AA1"/>
    <w:rPr>
      <w:rFonts w:ascii="Tahoma" w:hAnsi="Tahoma" w:cs="Tahoma"/>
      <w:sz w:val="16"/>
      <w:szCs w:val="16"/>
    </w:rPr>
  </w:style>
  <w:style w:type="paragraph" w:customStyle="1" w:styleId="Default">
    <w:name w:val="Default"/>
    <w:rsid w:val="00891E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2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2"/>
    <w:rPr>
      <w:b/>
      <w:bCs/>
    </w:rPr>
  </w:style>
  <w:style w:type="character" w:styleId="FollowedHyperlink">
    <w:name w:val="FollowedHyperlink"/>
    <w:basedOn w:val="DefaultParagraphFont"/>
    <w:uiPriority w:val="99"/>
    <w:semiHidden/>
    <w:unhideWhenUsed/>
    <w:rsid w:val="00AF6C86"/>
    <w:rPr>
      <w:color w:val="800080" w:themeColor="followedHyperlink"/>
      <w:u w:val="single"/>
    </w:rPr>
  </w:style>
  <w:style w:type="character" w:customStyle="1" w:styleId="UnresolvedMention1">
    <w:name w:val="Unresolved Mention1"/>
    <w:basedOn w:val="DefaultParagraphFont"/>
    <w:uiPriority w:val="99"/>
    <w:semiHidden/>
    <w:unhideWhenUsed/>
    <w:rsid w:val="00AF6C86"/>
    <w:rPr>
      <w:color w:val="605E5C"/>
      <w:shd w:val="clear" w:color="auto" w:fill="E1DFDD"/>
    </w:rPr>
  </w:style>
  <w:style w:type="paragraph" w:styleId="ListParagraph">
    <w:name w:val="List Paragraph"/>
    <w:basedOn w:val="Normal"/>
    <w:uiPriority w:val="34"/>
    <w:qFormat/>
    <w:rsid w:val="006F48CB"/>
    <w:pPr>
      <w:ind w:left="720"/>
      <w:contextualSpacing/>
    </w:pPr>
  </w:style>
  <w:style w:type="character" w:customStyle="1" w:styleId="fs0875">
    <w:name w:val="fs0875"/>
    <w:basedOn w:val="DefaultParagraphFont"/>
    <w:rsid w:val="00687D85"/>
  </w:style>
  <w:style w:type="character" w:customStyle="1" w:styleId="UnresolvedMention">
    <w:name w:val="Unresolved Mention"/>
    <w:basedOn w:val="DefaultParagraphFont"/>
    <w:uiPriority w:val="99"/>
    <w:semiHidden/>
    <w:unhideWhenUsed/>
    <w:rsid w:val="00790FA6"/>
    <w:rPr>
      <w:color w:val="605E5C"/>
      <w:shd w:val="clear" w:color="auto" w:fill="E1DFDD"/>
    </w:rPr>
  </w:style>
  <w:style w:type="character" w:customStyle="1" w:styleId="object-hover">
    <w:name w:val="object-hover"/>
    <w:basedOn w:val="DefaultParagraphFont"/>
    <w:rsid w:val="0038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30459">
      <w:bodyDiv w:val="1"/>
      <w:marLeft w:val="0"/>
      <w:marRight w:val="0"/>
      <w:marTop w:val="0"/>
      <w:marBottom w:val="0"/>
      <w:divBdr>
        <w:top w:val="none" w:sz="0" w:space="0" w:color="auto"/>
        <w:left w:val="none" w:sz="0" w:space="0" w:color="auto"/>
        <w:bottom w:val="none" w:sz="0" w:space="0" w:color="auto"/>
        <w:right w:val="none" w:sz="0" w:space="0" w:color="auto"/>
      </w:divBdr>
    </w:div>
    <w:div w:id="474951492">
      <w:bodyDiv w:val="1"/>
      <w:marLeft w:val="0"/>
      <w:marRight w:val="0"/>
      <w:marTop w:val="0"/>
      <w:marBottom w:val="0"/>
      <w:divBdr>
        <w:top w:val="none" w:sz="0" w:space="0" w:color="auto"/>
        <w:left w:val="none" w:sz="0" w:space="0" w:color="auto"/>
        <w:bottom w:val="none" w:sz="0" w:space="0" w:color="auto"/>
        <w:right w:val="none" w:sz="0" w:space="0" w:color="auto"/>
      </w:divBdr>
      <w:divsChild>
        <w:div w:id="1447263679">
          <w:marLeft w:val="0"/>
          <w:marRight w:val="0"/>
          <w:marTop w:val="0"/>
          <w:marBottom w:val="0"/>
          <w:divBdr>
            <w:top w:val="none" w:sz="0" w:space="0" w:color="auto"/>
            <w:left w:val="none" w:sz="0" w:space="0" w:color="auto"/>
            <w:bottom w:val="none" w:sz="0" w:space="0" w:color="auto"/>
            <w:right w:val="none" w:sz="0" w:space="0" w:color="auto"/>
          </w:divBdr>
        </w:div>
        <w:div w:id="966551638">
          <w:marLeft w:val="0"/>
          <w:marRight w:val="0"/>
          <w:marTop w:val="0"/>
          <w:marBottom w:val="0"/>
          <w:divBdr>
            <w:top w:val="none" w:sz="0" w:space="0" w:color="auto"/>
            <w:left w:val="none" w:sz="0" w:space="0" w:color="auto"/>
            <w:bottom w:val="none" w:sz="0" w:space="0" w:color="auto"/>
            <w:right w:val="none" w:sz="0" w:space="0" w:color="auto"/>
          </w:divBdr>
        </w:div>
        <w:div w:id="1572887586">
          <w:marLeft w:val="0"/>
          <w:marRight w:val="0"/>
          <w:marTop w:val="0"/>
          <w:marBottom w:val="0"/>
          <w:divBdr>
            <w:top w:val="none" w:sz="0" w:space="0" w:color="auto"/>
            <w:left w:val="none" w:sz="0" w:space="0" w:color="auto"/>
            <w:bottom w:val="none" w:sz="0" w:space="0" w:color="auto"/>
            <w:right w:val="none" w:sz="0" w:space="0" w:color="auto"/>
          </w:divBdr>
        </w:div>
        <w:div w:id="605038147">
          <w:marLeft w:val="0"/>
          <w:marRight w:val="0"/>
          <w:marTop w:val="0"/>
          <w:marBottom w:val="0"/>
          <w:divBdr>
            <w:top w:val="none" w:sz="0" w:space="0" w:color="auto"/>
            <w:left w:val="none" w:sz="0" w:space="0" w:color="auto"/>
            <w:bottom w:val="none" w:sz="0" w:space="0" w:color="auto"/>
            <w:right w:val="none" w:sz="0" w:space="0" w:color="auto"/>
          </w:divBdr>
        </w:div>
        <w:div w:id="1834642497">
          <w:marLeft w:val="0"/>
          <w:marRight w:val="0"/>
          <w:marTop w:val="0"/>
          <w:marBottom w:val="0"/>
          <w:divBdr>
            <w:top w:val="none" w:sz="0" w:space="0" w:color="auto"/>
            <w:left w:val="none" w:sz="0" w:space="0" w:color="auto"/>
            <w:bottom w:val="none" w:sz="0" w:space="0" w:color="auto"/>
            <w:right w:val="none" w:sz="0" w:space="0" w:color="auto"/>
          </w:divBdr>
        </w:div>
      </w:divsChild>
    </w:div>
    <w:div w:id="730663873">
      <w:bodyDiv w:val="1"/>
      <w:marLeft w:val="0"/>
      <w:marRight w:val="0"/>
      <w:marTop w:val="0"/>
      <w:marBottom w:val="0"/>
      <w:divBdr>
        <w:top w:val="none" w:sz="0" w:space="0" w:color="auto"/>
        <w:left w:val="none" w:sz="0" w:space="0" w:color="auto"/>
        <w:bottom w:val="none" w:sz="0" w:space="0" w:color="auto"/>
        <w:right w:val="none" w:sz="0" w:space="0" w:color="auto"/>
      </w:divBdr>
    </w:div>
    <w:div w:id="748234394">
      <w:bodyDiv w:val="1"/>
      <w:marLeft w:val="0"/>
      <w:marRight w:val="0"/>
      <w:marTop w:val="0"/>
      <w:marBottom w:val="0"/>
      <w:divBdr>
        <w:top w:val="none" w:sz="0" w:space="0" w:color="auto"/>
        <w:left w:val="none" w:sz="0" w:space="0" w:color="auto"/>
        <w:bottom w:val="none" w:sz="0" w:space="0" w:color="auto"/>
        <w:right w:val="none" w:sz="0" w:space="0" w:color="auto"/>
      </w:divBdr>
    </w:div>
    <w:div w:id="759061734">
      <w:bodyDiv w:val="1"/>
      <w:marLeft w:val="0"/>
      <w:marRight w:val="0"/>
      <w:marTop w:val="0"/>
      <w:marBottom w:val="0"/>
      <w:divBdr>
        <w:top w:val="none" w:sz="0" w:space="0" w:color="auto"/>
        <w:left w:val="none" w:sz="0" w:space="0" w:color="auto"/>
        <w:bottom w:val="none" w:sz="0" w:space="0" w:color="auto"/>
        <w:right w:val="none" w:sz="0" w:space="0" w:color="auto"/>
      </w:divBdr>
    </w:div>
    <w:div w:id="924263473">
      <w:bodyDiv w:val="1"/>
      <w:marLeft w:val="0"/>
      <w:marRight w:val="0"/>
      <w:marTop w:val="0"/>
      <w:marBottom w:val="0"/>
      <w:divBdr>
        <w:top w:val="none" w:sz="0" w:space="0" w:color="auto"/>
        <w:left w:val="none" w:sz="0" w:space="0" w:color="auto"/>
        <w:bottom w:val="none" w:sz="0" w:space="0" w:color="auto"/>
        <w:right w:val="none" w:sz="0" w:space="0" w:color="auto"/>
      </w:divBdr>
    </w:div>
    <w:div w:id="1025328669">
      <w:bodyDiv w:val="1"/>
      <w:marLeft w:val="0"/>
      <w:marRight w:val="0"/>
      <w:marTop w:val="0"/>
      <w:marBottom w:val="0"/>
      <w:divBdr>
        <w:top w:val="none" w:sz="0" w:space="0" w:color="auto"/>
        <w:left w:val="none" w:sz="0" w:space="0" w:color="auto"/>
        <w:bottom w:val="none" w:sz="0" w:space="0" w:color="auto"/>
        <w:right w:val="none" w:sz="0" w:space="0" w:color="auto"/>
      </w:divBdr>
    </w:div>
    <w:div w:id="1102994085">
      <w:bodyDiv w:val="1"/>
      <w:marLeft w:val="0"/>
      <w:marRight w:val="0"/>
      <w:marTop w:val="0"/>
      <w:marBottom w:val="0"/>
      <w:divBdr>
        <w:top w:val="none" w:sz="0" w:space="0" w:color="auto"/>
        <w:left w:val="none" w:sz="0" w:space="0" w:color="auto"/>
        <w:bottom w:val="none" w:sz="0" w:space="0" w:color="auto"/>
        <w:right w:val="none" w:sz="0" w:space="0" w:color="auto"/>
      </w:divBdr>
    </w:div>
    <w:div w:id="1392844967">
      <w:bodyDiv w:val="1"/>
      <w:marLeft w:val="0"/>
      <w:marRight w:val="0"/>
      <w:marTop w:val="0"/>
      <w:marBottom w:val="0"/>
      <w:divBdr>
        <w:top w:val="none" w:sz="0" w:space="0" w:color="auto"/>
        <w:left w:val="none" w:sz="0" w:space="0" w:color="auto"/>
        <w:bottom w:val="none" w:sz="0" w:space="0" w:color="auto"/>
        <w:right w:val="none" w:sz="0" w:space="0" w:color="auto"/>
      </w:divBdr>
    </w:div>
    <w:div w:id="1450970501">
      <w:bodyDiv w:val="1"/>
      <w:marLeft w:val="0"/>
      <w:marRight w:val="0"/>
      <w:marTop w:val="0"/>
      <w:marBottom w:val="0"/>
      <w:divBdr>
        <w:top w:val="none" w:sz="0" w:space="0" w:color="auto"/>
        <w:left w:val="none" w:sz="0" w:space="0" w:color="auto"/>
        <w:bottom w:val="none" w:sz="0" w:space="0" w:color="auto"/>
        <w:right w:val="none" w:sz="0" w:space="0" w:color="auto"/>
      </w:divBdr>
    </w:div>
    <w:div w:id="1509520827">
      <w:bodyDiv w:val="1"/>
      <w:marLeft w:val="0"/>
      <w:marRight w:val="0"/>
      <w:marTop w:val="0"/>
      <w:marBottom w:val="0"/>
      <w:divBdr>
        <w:top w:val="none" w:sz="0" w:space="0" w:color="auto"/>
        <w:left w:val="none" w:sz="0" w:space="0" w:color="auto"/>
        <w:bottom w:val="none" w:sz="0" w:space="0" w:color="auto"/>
        <w:right w:val="none" w:sz="0" w:space="0" w:color="auto"/>
      </w:divBdr>
    </w:div>
    <w:div w:id="1528255443">
      <w:bodyDiv w:val="1"/>
      <w:marLeft w:val="0"/>
      <w:marRight w:val="0"/>
      <w:marTop w:val="0"/>
      <w:marBottom w:val="0"/>
      <w:divBdr>
        <w:top w:val="none" w:sz="0" w:space="0" w:color="auto"/>
        <w:left w:val="none" w:sz="0" w:space="0" w:color="auto"/>
        <w:bottom w:val="none" w:sz="0" w:space="0" w:color="auto"/>
        <w:right w:val="none" w:sz="0" w:space="0" w:color="auto"/>
      </w:divBdr>
    </w:div>
    <w:div w:id="1678145740">
      <w:bodyDiv w:val="1"/>
      <w:marLeft w:val="0"/>
      <w:marRight w:val="0"/>
      <w:marTop w:val="0"/>
      <w:marBottom w:val="0"/>
      <w:divBdr>
        <w:top w:val="none" w:sz="0" w:space="0" w:color="auto"/>
        <w:left w:val="none" w:sz="0" w:space="0" w:color="auto"/>
        <w:bottom w:val="none" w:sz="0" w:space="0" w:color="auto"/>
        <w:right w:val="none" w:sz="0" w:space="0" w:color="auto"/>
      </w:divBdr>
    </w:div>
    <w:div w:id="1840537293">
      <w:bodyDiv w:val="1"/>
      <w:marLeft w:val="0"/>
      <w:marRight w:val="0"/>
      <w:marTop w:val="0"/>
      <w:marBottom w:val="0"/>
      <w:divBdr>
        <w:top w:val="none" w:sz="0" w:space="0" w:color="auto"/>
        <w:left w:val="none" w:sz="0" w:space="0" w:color="auto"/>
        <w:bottom w:val="none" w:sz="0" w:space="0" w:color="auto"/>
        <w:right w:val="none" w:sz="0" w:space="0" w:color="auto"/>
      </w:divBdr>
    </w:div>
    <w:div w:id="19663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riverspublichealth.org" TargetMode="External"/><Relationship Id="rId3" Type="http://schemas.openxmlformats.org/officeDocument/2006/relationships/styles" Target="styles.xml"/><Relationship Id="rId7" Type="http://schemas.openxmlformats.org/officeDocument/2006/relationships/hyperlink" Target="mailto:celeste@3rph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hhs.ne.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0C4B-BF5A-4792-92DF-6337AAA7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 Uhing</dc:creator>
  <cp:lastModifiedBy>Michael Bell</cp:lastModifiedBy>
  <cp:revision>2</cp:revision>
  <cp:lastPrinted>2020-04-08T21:32:00Z</cp:lastPrinted>
  <dcterms:created xsi:type="dcterms:W3CDTF">2020-04-11T02:13:00Z</dcterms:created>
  <dcterms:modified xsi:type="dcterms:W3CDTF">2020-04-11T02:13:00Z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2000525194</vt:i4>
  </property>
  <property fmtid="{D5CDD505-2E9C-101B-9397-08002B2CF9AE}" pid="3" name="_NewReviewCycle">
    <vt:lpwstr/>
  </property>
  <property fmtid="{D5CDD505-2E9C-101B-9397-08002B2CF9AE}" pid="4" name="_EmailSubject">
    <vt:lpwstr>Three Rivers Draft</vt:lpwstr>
  </property>
  <property fmtid="{D5CDD505-2E9C-101B-9397-08002B2CF9AE}" pid="5" name="_AuthorEmail">
    <vt:lpwstr>Khalilah.LeGrand@nebraska.gov</vt:lpwstr>
  </property>
  <property fmtid="{D5CDD505-2E9C-101B-9397-08002B2CF9AE}" pid="6" name="_AuthorEmailDisplayName">
    <vt:lpwstr>LeGrand, Khalilah</vt:lpwstr>
  </property>
  <property fmtid="{D5CDD505-2E9C-101B-9397-08002B2CF9AE}" pid="7" name="_PreviousAdHocReviewCycleID">
    <vt:i4>-929122526</vt:i4>
  </property>
  <property fmtid="{D5CDD505-2E9C-101B-9397-08002B2CF9AE}" pid="8" name="_ReviewingToolsShownOnce">
    <vt:lpwstr/>
  </property>
</Properties>
</file>