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8D3A" w14:textId="1F9187E8" w:rsidR="00DF6186" w:rsidRPr="0065568F" w:rsidRDefault="003A51B5" w:rsidP="00DF6186">
      <w:pPr>
        <w:spacing w:before="100" w:beforeAutospacing="1" w:after="100" w:afterAutospacing="1" w:line="240" w:lineRule="auto"/>
      </w:pPr>
      <w:bookmarkStart w:id="0" w:name="_GoBack"/>
      <w:bookmarkEnd w:id="0"/>
      <w:r w:rsidRPr="0065568F">
        <w:rPr>
          <w:rFonts w:ascii="Times New Roman" w:hAnsi="Times New Roman" w:cs="Times New Roman"/>
          <w:noProof/>
        </w:rPr>
        <w:drawing>
          <wp:anchor distT="0" distB="0" distL="114300" distR="114300" simplePos="0" relativeHeight="251660288" behindDoc="1" locked="0" layoutInCell="1" allowOverlap="1" wp14:anchorId="77B07FD0" wp14:editId="492451B0">
            <wp:simplePos x="0" y="0"/>
            <wp:positionH relativeFrom="column">
              <wp:posOffset>3762375</wp:posOffset>
            </wp:positionH>
            <wp:positionV relativeFrom="paragraph">
              <wp:posOffset>-476250</wp:posOffset>
            </wp:positionV>
            <wp:extent cx="2569210" cy="1102995"/>
            <wp:effectExtent l="0" t="0" r="2540" b="1905"/>
            <wp:wrapTight wrapText="bothSides">
              <wp:wrapPolygon edited="0">
                <wp:start x="0" y="0"/>
                <wp:lineTo x="0" y="21264"/>
                <wp:lineTo x="21461" y="21264"/>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ogo 2014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9210" cy="1102995"/>
                    </a:xfrm>
                    <a:prstGeom prst="rect">
                      <a:avLst/>
                    </a:prstGeom>
                  </pic:spPr>
                </pic:pic>
              </a:graphicData>
            </a:graphic>
            <wp14:sizeRelH relativeFrom="page">
              <wp14:pctWidth>0</wp14:pctWidth>
            </wp14:sizeRelH>
            <wp14:sizeRelV relativeFrom="page">
              <wp14:pctHeight>0</wp14:pctHeight>
            </wp14:sizeRelV>
          </wp:anchor>
        </w:drawing>
      </w:r>
      <w:r w:rsidR="00DF6186" w:rsidRPr="0065568F">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115EA1FC" wp14:editId="7678FA3D">
                <wp:simplePos x="0" y="0"/>
                <wp:positionH relativeFrom="column">
                  <wp:posOffset>9525</wp:posOffset>
                </wp:positionH>
                <wp:positionV relativeFrom="paragraph">
                  <wp:posOffset>257174</wp:posOffset>
                </wp:positionV>
                <wp:extent cx="2400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21D4A" id="_x0000_t32" coordsize="21600,21600" o:spt="32" o:oned="t" path="m,l21600,21600e" filled="f">
                <v:path arrowok="t" fillok="f" o:connecttype="none"/>
                <o:lock v:ext="edit" shapetype="t"/>
              </v:shapetype>
              <v:shape id="Straight Arrow Connector 2" o:spid="_x0000_s1026" type="#_x0000_t32" style="position:absolute;margin-left:.75pt;margin-top:20.25pt;width:1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MiGgIAABEEAAAOAAAAZHJzL2Uyb0RvYy54bWysU8GO2jAQvVfqP1i5Q5wsu4WIsFoF6GXb&#10;RWL7AcZ2SFTHY9mGgKr+e8cO0N32VjUHazyTefNm3nj+eOoUOUrrWtBlko1pQqTmIFq9L5Nvr+vR&#10;NCHOMy2YAi3L5Cxd8rj4+GHem0Lm0IAS0hIE0a7oTZk03psiTR1vZMfcGIzUGKzBdszj1e5TYVmP&#10;6J1Kc0of0h6sMBa4dA69yyGYLCJ+XUvuX+raSU9UmSA3H08bz10408WcFXvLTNPyCw32Dyw61mos&#10;eoNaMs/IwbZ/QXUtt+Cg9mMOXQp13XIZe8BuMvpHN9uGGRl7weE4cxuT+3+w/OtxY0kryiRPiGYd&#10;SrT1lrX7xpMna6EnFWiNYwRL8jCt3rgCkyq9saFfftJb8wz8uyMaqobpvYysX88GobKQkb5LCRdn&#10;sOau/wIC/2EHD3F0p9p2ARKHQk5RofNNIXnyhKMzn1B6R1FIfo2lrLgmGuv8ZwkdCUaZuEsftway&#10;WIYdn50PtFhxTQhVNaxbpeI6KE165D6j9zRmOFCtCNHwX9xMWSlLjgx3inEutR+Q1aHDlgZ/RsM3&#10;rBf6cQkHf3Rh6RtMJPKugoWDFpFII5lYXWzPWjXYmK10oIJDwVYu1rBtP2Z0tpquppPRJH9YjSZU&#10;iNHTupqMHtbZp/vl3bKqltnPqMrv/ChQ0GRQdwfivLFX4XDvIsXLGwmL/faO9tuXvPgFAAD//wMA&#10;UEsDBBQABgAIAAAAIQD8LLBK2wAAAAcBAAAPAAAAZHJzL2Rvd25yZXYueG1sTI5BT8MwDIXvSPsP&#10;kSdxYwkDxihNJ4RAQlwmBpo4Zo1pqzVOl2Rt+fcYcWAn+/k9PX/5anSt6DHExpOGy5kCgVR621Cl&#10;4eP9+WIJIiZD1rSeUMM3RlgVk7PcZNYP9Ib9JlWCSyhmRkOdUpdJGcsanYkz3yGx9+WDM4llqKQN&#10;ZuBy18q5UgvpTEP8oTYdPtZY7jdHp2G9dNs+hO3noEq/3h9eXvun+UHr8+n4cA8i4Zj+w/CLz+hQ&#10;MNPOH8lG0bK+4aCGa8WT7avbO152fwdZ5PKUv/gBAAD//wMAUEsBAi0AFAAGAAgAAAAhALaDOJL+&#10;AAAA4QEAABMAAAAAAAAAAAAAAAAAAAAAAFtDb250ZW50X1R5cGVzXS54bWxQSwECLQAUAAYACAAA&#10;ACEAOP0h/9YAAACUAQAACwAAAAAAAAAAAAAAAAAvAQAAX3JlbHMvLnJlbHNQSwECLQAUAAYACAAA&#10;ACEA7rkzIhoCAAARBAAADgAAAAAAAAAAAAAAAAAuAgAAZHJzL2Uyb0RvYy54bWxQSwECLQAUAAYA&#10;CAAAACEA/CywStsAAAAHAQAADwAAAAAAAAAAAAAAAAB0BAAAZHJzL2Rvd25yZXYueG1sUEsFBgAA&#10;AAAEAAQA8wAAAHwFAAAAAA==&#10;" strokecolor="#4f81bd [3204]" strokeweight="1.5pt"/>
            </w:pict>
          </mc:Fallback>
        </mc:AlternateContent>
      </w:r>
      <w:r w:rsidR="00DF6186" w:rsidRPr="0065568F">
        <w:rPr>
          <w:rFonts w:ascii="Times New Roman" w:hAnsi="Times New Roman" w:cs="Times New Roman"/>
        </w:rPr>
        <w:t>FOR</w:t>
      </w:r>
      <w:r w:rsidR="00DF6186" w:rsidRPr="0065568F">
        <w:t xml:space="preserve"> </w:t>
      </w:r>
      <w:r w:rsidR="00DF6186" w:rsidRPr="0065568F">
        <w:rPr>
          <w:rFonts w:ascii="Times New Roman" w:hAnsi="Times New Roman" w:cs="Times New Roman"/>
        </w:rPr>
        <w:t>IMMEDIATE RELEASE</w:t>
      </w:r>
      <w:r w:rsidR="006706E9">
        <w:rPr>
          <w:rFonts w:ascii="Times New Roman" w:hAnsi="Times New Roman" w:cs="Times New Roman"/>
        </w:rPr>
        <w:t xml:space="preserve">:  </w:t>
      </w:r>
      <w:r w:rsidR="00A35125">
        <w:rPr>
          <w:rFonts w:ascii="Times New Roman" w:hAnsi="Times New Roman" w:cs="Times New Roman"/>
        </w:rPr>
        <w:t>6/1</w:t>
      </w:r>
      <w:r w:rsidR="00304F1B">
        <w:rPr>
          <w:rFonts w:ascii="Times New Roman" w:hAnsi="Times New Roman" w:cs="Times New Roman"/>
        </w:rPr>
        <w:t>9</w:t>
      </w:r>
      <w:r w:rsidR="007F2333">
        <w:rPr>
          <w:rFonts w:ascii="Times New Roman" w:hAnsi="Times New Roman" w:cs="Times New Roman"/>
        </w:rPr>
        <w:t>/</w:t>
      </w:r>
      <w:r w:rsidR="00E85A04">
        <w:rPr>
          <w:rFonts w:ascii="Times New Roman" w:hAnsi="Times New Roman" w:cs="Times New Roman"/>
        </w:rPr>
        <w:t>2020</w:t>
      </w:r>
      <w:r w:rsidR="00337FF0">
        <w:rPr>
          <w:rFonts w:ascii="Times New Roman" w:hAnsi="Times New Roman" w:cs="Times New Roman"/>
        </w:rPr>
        <w:t xml:space="preserve"> </w:t>
      </w:r>
    </w:p>
    <w:p w14:paraId="08EACC4E" w14:textId="77777777" w:rsidR="00DF6186" w:rsidRPr="0065568F" w:rsidRDefault="000F2FAC" w:rsidP="000F2FAC">
      <w:pPr>
        <w:spacing w:after="0" w:line="240" w:lineRule="auto"/>
        <w:rPr>
          <w:rFonts w:ascii="Times New Roman" w:hAnsi="Times New Roman" w:cs="Times New Roman"/>
        </w:rPr>
      </w:pPr>
      <w:r w:rsidRPr="0065568F">
        <w:rPr>
          <w:rFonts w:ascii="Times New Roman" w:hAnsi="Times New Roman" w:cs="Times New Roman"/>
        </w:rPr>
        <w:t>Terra Uhing, MS</w:t>
      </w:r>
    </w:p>
    <w:p w14:paraId="32AC84D5" w14:textId="77777777" w:rsidR="000F2FAC" w:rsidRPr="0065568F" w:rsidRDefault="000F2FAC" w:rsidP="000F2FAC">
      <w:pPr>
        <w:spacing w:after="0" w:line="240" w:lineRule="auto"/>
        <w:rPr>
          <w:rFonts w:ascii="Times New Roman" w:hAnsi="Times New Roman" w:cs="Times New Roman"/>
        </w:rPr>
      </w:pPr>
      <w:r w:rsidRPr="0065568F">
        <w:rPr>
          <w:rFonts w:ascii="Times New Roman" w:hAnsi="Times New Roman" w:cs="Times New Roman"/>
        </w:rPr>
        <w:t>Executive Director</w:t>
      </w:r>
    </w:p>
    <w:p w14:paraId="1F70B792" w14:textId="63F82E7F" w:rsidR="00DF6186" w:rsidRPr="0065568F" w:rsidRDefault="003A51B5" w:rsidP="00DF6186">
      <w:pPr>
        <w:spacing w:after="0" w:line="240" w:lineRule="auto"/>
        <w:rPr>
          <w:rFonts w:ascii="Times New Roman" w:hAnsi="Times New Roman" w:cs="Times New Roman"/>
        </w:rPr>
      </w:pPr>
      <w:r w:rsidRPr="0065568F">
        <w:rPr>
          <w:rFonts w:ascii="Times New Roman" w:hAnsi="Times New Roman" w:cs="Times New Roman"/>
        </w:rPr>
        <w:t xml:space="preserve">(402) </w:t>
      </w:r>
      <w:r w:rsidR="00F25A7B">
        <w:rPr>
          <w:rFonts w:ascii="Times New Roman" w:hAnsi="Times New Roman" w:cs="Times New Roman"/>
        </w:rPr>
        <w:t>704-2254</w:t>
      </w:r>
    </w:p>
    <w:p w14:paraId="423F2DDC" w14:textId="77777777" w:rsidR="00DF6186" w:rsidRPr="0065568F" w:rsidRDefault="00391463" w:rsidP="00DF6186">
      <w:pPr>
        <w:spacing w:after="0" w:line="240" w:lineRule="auto"/>
        <w:rPr>
          <w:rStyle w:val="Hyperlink"/>
          <w:rFonts w:ascii="Times New Roman" w:hAnsi="Times New Roman" w:cs="Times New Roman"/>
        </w:rPr>
      </w:pPr>
      <w:hyperlink r:id="rId7" w:history="1">
        <w:r w:rsidR="000F2FAC" w:rsidRPr="0065568F">
          <w:rPr>
            <w:rStyle w:val="Hyperlink"/>
            <w:rFonts w:ascii="Times New Roman" w:hAnsi="Times New Roman" w:cs="Times New Roman"/>
          </w:rPr>
          <w:t>terra@3rphd.org</w:t>
        </w:r>
      </w:hyperlink>
    </w:p>
    <w:p w14:paraId="0CCF3840" w14:textId="565C59AF" w:rsidR="000F2FAC" w:rsidRPr="00865E1C" w:rsidRDefault="000F2FAC" w:rsidP="00865E1C">
      <w:pPr>
        <w:pStyle w:val="Default"/>
        <w:jc w:val="center"/>
        <w:rPr>
          <w:rFonts w:ascii="Times New Roman" w:hAnsi="Times New Roman" w:cs="Times New Roman"/>
          <w:b/>
          <w:bCs/>
        </w:rPr>
      </w:pPr>
    </w:p>
    <w:p w14:paraId="705839F6" w14:textId="66B3AEA3" w:rsidR="00BF1646" w:rsidRPr="00DB095F" w:rsidRDefault="002E0596" w:rsidP="003800DF">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Update on </w:t>
      </w:r>
      <w:r w:rsidR="00865E1C" w:rsidRPr="00865E1C">
        <w:rPr>
          <w:rFonts w:ascii="Times New Roman" w:hAnsi="Times New Roman" w:cs="Times New Roman"/>
          <w:b/>
          <w:bCs/>
          <w:sz w:val="24"/>
          <w:szCs w:val="24"/>
        </w:rPr>
        <w:t xml:space="preserve">Three Rivers </w:t>
      </w:r>
      <w:r w:rsidR="00EB3795">
        <w:rPr>
          <w:rFonts w:ascii="Times New Roman" w:hAnsi="Times New Roman" w:cs="Times New Roman"/>
          <w:b/>
          <w:bCs/>
          <w:sz w:val="24"/>
          <w:szCs w:val="24"/>
        </w:rPr>
        <w:t xml:space="preserve">Public </w:t>
      </w:r>
      <w:r w:rsidR="00865E1C" w:rsidRPr="00865E1C">
        <w:rPr>
          <w:rFonts w:ascii="Times New Roman" w:hAnsi="Times New Roman" w:cs="Times New Roman"/>
          <w:b/>
          <w:bCs/>
          <w:sz w:val="24"/>
          <w:szCs w:val="24"/>
        </w:rPr>
        <w:t xml:space="preserve">Health Department </w:t>
      </w:r>
      <w:r w:rsidR="003800DF">
        <w:rPr>
          <w:rFonts w:ascii="Times New Roman" w:hAnsi="Times New Roman" w:cs="Times New Roman"/>
          <w:b/>
          <w:bCs/>
          <w:sz w:val="24"/>
          <w:szCs w:val="24"/>
        </w:rPr>
        <w:t>COVID-19</w:t>
      </w:r>
      <w:r w:rsidR="00687D85">
        <w:rPr>
          <w:rFonts w:ascii="Times New Roman" w:hAnsi="Times New Roman" w:cs="Times New Roman"/>
          <w:b/>
          <w:bCs/>
          <w:sz w:val="24"/>
          <w:szCs w:val="24"/>
        </w:rPr>
        <w:t xml:space="preserve"> </w:t>
      </w:r>
      <w:r w:rsidR="00B83E36">
        <w:rPr>
          <w:rFonts w:ascii="Times New Roman" w:hAnsi="Times New Roman" w:cs="Times New Roman"/>
          <w:b/>
          <w:bCs/>
          <w:sz w:val="24"/>
          <w:szCs w:val="24"/>
        </w:rPr>
        <w:t>Case</w:t>
      </w:r>
      <w:r>
        <w:rPr>
          <w:rFonts w:ascii="Times New Roman" w:hAnsi="Times New Roman" w:cs="Times New Roman"/>
          <w:b/>
          <w:bCs/>
          <w:sz w:val="24"/>
          <w:szCs w:val="24"/>
        </w:rPr>
        <w:t>s</w:t>
      </w:r>
    </w:p>
    <w:p w14:paraId="13AF5097" w14:textId="77777777" w:rsidR="00687D85" w:rsidRDefault="00687D85" w:rsidP="00687D85">
      <w:pPr>
        <w:spacing w:after="0"/>
        <w:rPr>
          <w:rFonts w:ascii="Times New Roman" w:eastAsia="Times New Roman" w:hAnsi="Times New Roman" w:cs="Times New Roman"/>
          <w:sz w:val="24"/>
          <w:szCs w:val="24"/>
        </w:rPr>
      </w:pPr>
    </w:p>
    <w:p w14:paraId="4781A121" w14:textId="25F9C79B" w:rsidR="00BF07A0" w:rsidRDefault="00F15AA6" w:rsidP="00C12493">
      <w:pPr>
        <w:spacing w:after="0" w:line="240" w:lineRule="auto"/>
        <w:rPr>
          <w:rStyle w:val="normaltextrun"/>
          <w:rFonts w:ascii="Times" w:hAnsi="Times"/>
          <w:sz w:val="24"/>
          <w:szCs w:val="24"/>
        </w:rPr>
      </w:pPr>
      <w:r>
        <w:rPr>
          <w:rFonts w:ascii="Times" w:eastAsia="Times New Roman" w:hAnsi="Times" w:cs="Times New Roman"/>
          <w:sz w:val="24"/>
          <w:szCs w:val="24"/>
        </w:rPr>
        <w:t xml:space="preserve">Three Rivers Public Health Department (3RPHD) reports total lab-confirmed </w:t>
      </w:r>
      <w:r w:rsidR="00BF07A0">
        <w:rPr>
          <w:rFonts w:ascii="Times" w:eastAsia="Times New Roman" w:hAnsi="Times" w:cs="Times New Roman"/>
          <w:sz w:val="24"/>
          <w:szCs w:val="24"/>
        </w:rPr>
        <w:t xml:space="preserve">COVID-19 cases </w:t>
      </w:r>
      <w:r>
        <w:rPr>
          <w:rFonts w:ascii="Times" w:eastAsia="Times New Roman" w:hAnsi="Times" w:cs="Times New Roman"/>
          <w:sz w:val="24"/>
          <w:szCs w:val="24"/>
        </w:rPr>
        <w:t>within the district as follows</w:t>
      </w:r>
      <w:r>
        <w:rPr>
          <w:rStyle w:val="normaltextrun"/>
          <w:rFonts w:ascii="Times" w:hAnsi="Times"/>
          <w:sz w:val="24"/>
          <w:szCs w:val="24"/>
        </w:rPr>
        <w:t xml:space="preserve">:   </w:t>
      </w:r>
    </w:p>
    <w:p w14:paraId="530F4BAA" w14:textId="7EA91F7A" w:rsidR="00BF07A0" w:rsidRDefault="001A0566" w:rsidP="00BF07A0">
      <w:pPr>
        <w:spacing w:after="0" w:line="240" w:lineRule="auto"/>
        <w:jc w:val="center"/>
        <w:rPr>
          <w:rStyle w:val="normaltextrun"/>
          <w:rFonts w:ascii="Times" w:hAnsi="Times"/>
          <w:sz w:val="24"/>
          <w:szCs w:val="24"/>
        </w:rPr>
      </w:pPr>
      <w:r>
        <w:rPr>
          <w:rStyle w:val="normaltextrun"/>
          <w:rFonts w:ascii="Times" w:hAnsi="Times"/>
          <w:sz w:val="24"/>
          <w:szCs w:val="24"/>
        </w:rPr>
        <w:t xml:space="preserve">Dodge County: </w:t>
      </w:r>
      <w:r w:rsidR="00304F1B">
        <w:rPr>
          <w:rStyle w:val="normaltextrun"/>
          <w:rFonts w:ascii="Times" w:hAnsi="Times"/>
          <w:sz w:val="24"/>
          <w:szCs w:val="24"/>
        </w:rPr>
        <w:t>651</w:t>
      </w:r>
      <w:r w:rsidR="00F6787C">
        <w:rPr>
          <w:rStyle w:val="normaltextrun"/>
          <w:rFonts w:ascii="Times" w:hAnsi="Times"/>
          <w:sz w:val="24"/>
          <w:szCs w:val="24"/>
        </w:rPr>
        <w:t xml:space="preserve"> </w:t>
      </w:r>
      <w:r w:rsidR="00BF07A0">
        <w:rPr>
          <w:rStyle w:val="normaltextrun"/>
          <w:rFonts w:ascii="Times" w:hAnsi="Times"/>
          <w:sz w:val="24"/>
          <w:szCs w:val="24"/>
        </w:rPr>
        <w:t>cases</w:t>
      </w:r>
    </w:p>
    <w:p w14:paraId="0CD69DC4" w14:textId="7D8BE478" w:rsidR="00BF07A0" w:rsidRDefault="00A35125" w:rsidP="00BF07A0">
      <w:pPr>
        <w:spacing w:after="0" w:line="240" w:lineRule="auto"/>
        <w:jc w:val="center"/>
        <w:rPr>
          <w:rStyle w:val="normaltextrun"/>
          <w:rFonts w:ascii="Times" w:hAnsi="Times"/>
          <w:sz w:val="24"/>
          <w:szCs w:val="24"/>
        </w:rPr>
      </w:pPr>
      <w:r>
        <w:rPr>
          <w:rStyle w:val="normaltextrun"/>
          <w:rFonts w:ascii="Times" w:hAnsi="Times"/>
          <w:sz w:val="24"/>
          <w:szCs w:val="24"/>
        </w:rPr>
        <w:t xml:space="preserve">Saunders County:  </w:t>
      </w:r>
      <w:r w:rsidR="00F6787C">
        <w:rPr>
          <w:rStyle w:val="normaltextrun"/>
          <w:rFonts w:ascii="Times" w:hAnsi="Times"/>
          <w:sz w:val="24"/>
          <w:szCs w:val="24"/>
        </w:rPr>
        <w:t>60</w:t>
      </w:r>
      <w:r w:rsidR="00BF07A0">
        <w:rPr>
          <w:rStyle w:val="normaltextrun"/>
          <w:rFonts w:ascii="Times" w:hAnsi="Times"/>
          <w:sz w:val="24"/>
          <w:szCs w:val="24"/>
        </w:rPr>
        <w:t xml:space="preserve"> cases</w:t>
      </w:r>
    </w:p>
    <w:p w14:paraId="60AB3DB6" w14:textId="0AD75A0D" w:rsidR="00BF07A0" w:rsidRDefault="00A35125" w:rsidP="00BF07A0">
      <w:pPr>
        <w:spacing w:after="0" w:line="240" w:lineRule="auto"/>
        <w:jc w:val="center"/>
        <w:rPr>
          <w:rStyle w:val="normaltextrun"/>
          <w:rFonts w:ascii="Times" w:hAnsi="Times"/>
          <w:sz w:val="24"/>
          <w:szCs w:val="24"/>
        </w:rPr>
      </w:pPr>
      <w:r>
        <w:rPr>
          <w:rStyle w:val="normaltextrun"/>
          <w:rFonts w:ascii="Times" w:hAnsi="Times"/>
          <w:sz w:val="24"/>
          <w:szCs w:val="24"/>
        </w:rPr>
        <w:t xml:space="preserve">Washington County:  </w:t>
      </w:r>
      <w:r w:rsidR="00304F1B">
        <w:rPr>
          <w:rStyle w:val="normaltextrun"/>
          <w:rFonts w:ascii="Times" w:hAnsi="Times"/>
          <w:sz w:val="24"/>
          <w:szCs w:val="24"/>
        </w:rPr>
        <w:t>43</w:t>
      </w:r>
      <w:r w:rsidR="00BF07A0">
        <w:rPr>
          <w:rStyle w:val="normaltextrun"/>
          <w:rFonts w:ascii="Times" w:hAnsi="Times"/>
          <w:sz w:val="24"/>
          <w:szCs w:val="24"/>
        </w:rPr>
        <w:t xml:space="preserve"> cases</w:t>
      </w:r>
    </w:p>
    <w:p w14:paraId="7B66291A" w14:textId="40F1A0F4" w:rsidR="008D1235" w:rsidRDefault="008246CF" w:rsidP="00771409">
      <w:pPr>
        <w:spacing w:after="0" w:line="240" w:lineRule="auto"/>
        <w:jc w:val="center"/>
        <w:rPr>
          <w:rStyle w:val="normaltextrun"/>
          <w:rFonts w:ascii="Times" w:hAnsi="Times"/>
          <w:b/>
          <w:sz w:val="24"/>
          <w:szCs w:val="24"/>
        </w:rPr>
      </w:pPr>
      <w:r>
        <w:rPr>
          <w:rStyle w:val="normaltextrun"/>
          <w:rFonts w:ascii="Times" w:hAnsi="Times"/>
          <w:b/>
          <w:sz w:val="24"/>
          <w:szCs w:val="24"/>
        </w:rPr>
        <w:t xml:space="preserve">Total 3RPHD Case Count: </w:t>
      </w:r>
      <w:r w:rsidR="00304F1B">
        <w:rPr>
          <w:rStyle w:val="normaltextrun"/>
          <w:rFonts w:ascii="Times" w:hAnsi="Times"/>
          <w:b/>
          <w:sz w:val="24"/>
          <w:szCs w:val="24"/>
        </w:rPr>
        <w:t>754</w:t>
      </w:r>
      <w:r w:rsidR="00E27D18">
        <w:rPr>
          <w:rStyle w:val="normaltextrun"/>
          <w:rFonts w:ascii="Times" w:hAnsi="Times"/>
          <w:b/>
          <w:sz w:val="24"/>
          <w:szCs w:val="24"/>
        </w:rPr>
        <w:t xml:space="preserve"> </w:t>
      </w:r>
      <w:r w:rsidR="00771409">
        <w:rPr>
          <w:rStyle w:val="normaltextrun"/>
          <w:rFonts w:ascii="Times" w:hAnsi="Times"/>
          <w:b/>
          <w:sz w:val="24"/>
          <w:szCs w:val="24"/>
        </w:rPr>
        <w:t>cases</w:t>
      </w:r>
    </w:p>
    <w:p w14:paraId="78209CB8" w14:textId="77777777" w:rsidR="0018395B" w:rsidRDefault="0018395B" w:rsidP="00771409">
      <w:pPr>
        <w:spacing w:after="0" w:line="240" w:lineRule="auto"/>
        <w:jc w:val="center"/>
        <w:rPr>
          <w:rStyle w:val="normaltextrun"/>
          <w:rFonts w:ascii="Times" w:hAnsi="Times"/>
          <w:b/>
          <w:sz w:val="24"/>
          <w:szCs w:val="24"/>
        </w:rPr>
      </w:pPr>
    </w:p>
    <w:p w14:paraId="3C10456B" w14:textId="7CE42F00" w:rsidR="007F772E" w:rsidRPr="007E22DD" w:rsidRDefault="0018395B" w:rsidP="007F738A">
      <w:pPr>
        <w:pStyle w:val="paragraph"/>
        <w:spacing w:before="0" w:beforeAutospacing="0" w:after="0" w:afterAutospacing="0"/>
        <w:textAlignment w:val="baseline"/>
        <w:rPr>
          <w:rFonts w:ascii="Times" w:hAnsi="Times"/>
        </w:rPr>
      </w:pPr>
      <w:r>
        <w:rPr>
          <w:rFonts w:ascii="Times" w:hAnsi="Times"/>
        </w:rPr>
        <w:t xml:space="preserve">As of </w:t>
      </w:r>
      <w:r w:rsidR="00304F1B">
        <w:rPr>
          <w:rFonts w:ascii="Times" w:hAnsi="Times"/>
        </w:rPr>
        <w:t>Friday</w:t>
      </w:r>
      <w:r w:rsidR="007F772E">
        <w:rPr>
          <w:rFonts w:ascii="Times" w:hAnsi="Times"/>
        </w:rPr>
        <w:t xml:space="preserve"> </w:t>
      </w:r>
      <w:r w:rsidR="00766924" w:rsidRPr="007E22DD">
        <w:rPr>
          <w:rFonts w:ascii="Times" w:hAnsi="Times"/>
        </w:rPr>
        <w:t>morning,</w:t>
      </w:r>
      <w:r w:rsidR="001A4A22" w:rsidRPr="007E22DD">
        <w:rPr>
          <w:rFonts w:ascii="Times" w:hAnsi="Times"/>
        </w:rPr>
        <w:t xml:space="preserve"> local hospitals reported</w:t>
      </w:r>
      <w:r w:rsidR="007F772E">
        <w:rPr>
          <w:rFonts w:ascii="Times" w:hAnsi="Times"/>
        </w:rPr>
        <w:t xml:space="preserve"> </w:t>
      </w:r>
      <w:r w:rsidR="00304F1B">
        <w:rPr>
          <w:rFonts w:ascii="Times" w:hAnsi="Times"/>
        </w:rPr>
        <w:t>344</w:t>
      </w:r>
      <w:r w:rsidR="00242987">
        <w:rPr>
          <w:rFonts w:ascii="Times" w:hAnsi="Times"/>
        </w:rPr>
        <w:t xml:space="preserve"> </w:t>
      </w:r>
      <w:r w:rsidR="00661F25">
        <w:rPr>
          <w:rFonts w:ascii="Times" w:hAnsi="Times"/>
        </w:rPr>
        <w:t>medical</w:t>
      </w:r>
      <w:r w:rsidR="001A4A22" w:rsidRPr="007E22DD">
        <w:rPr>
          <w:rFonts w:ascii="Times" w:hAnsi="Times"/>
        </w:rPr>
        <w:t xml:space="preserve"> beds were available and </w:t>
      </w:r>
      <w:r w:rsidR="00304F1B">
        <w:rPr>
          <w:rFonts w:ascii="Times" w:hAnsi="Times"/>
        </w:rPr>
        <w:t>104</w:t>
      </w:r>
      <w:r>
        <w:rPr>
          <w:rFonts w:ascii="Times" w:hAnsi="Times"/>
        </w:rPr>
        <w:t xml:space="preserve"> </w:t>
      </w:r>
      <w:r w:rsidR="000E4A24" w:rsidRPr="007E22DD">
        <w:rPr>
          <w:rFonts w:ascii="Times" w:hAnsi="Times"/>
        </w:rPr>
        <w:t>patients were hospitalized with</w:t>
      </w:r>
      <w:r w:rsidR="007F772E">
        <w:rPr>
          <w:rFonts w:ascii="Times" w:hAnsi="Times"/>
        </w:rPr>
        <w:t xml:space="preserve"> COVID-19. Of the 3</w:t>
      </w:r>
      <w:r w:rsidR="00A35125">
        <w:rPr>
          <w:rFonts w:ascii="Times" w:hAnsi="Times"/>
        </w:rPr>
        <w:t>67</w:t>
      </w:r>
      <w:r w:rsidR="00D618C7">
        <w:rPr>
          <w:rFonts w:ascii="Times" w:hAnsi="Times"/>
        </w:rPr>
        <w:t xml:space="preserve"> </w:t>
      </w:r>
      <w:r w:rsidR="000E4A24" w:rsidRPr="007E22DD">
        <w:rPr>
          <w:rFonts w:ascii="Times" w:hAnsi="Times"/>
        </w:rPr>
        <w:t xml:space="preserve">ventilators available to area hospitals, </w:t>
      </w:r>
      <w:r w:rsidR="00304F1B">
        <w:rPr>
          <w:rFonts w:ascii="Times" w:hAnsi="Times"/>
        </w:rPr>
        <w:t>116</w:t>
      </w:r>
      <w:r>
        <w:rPr>
          <w:rFonts w:ascii="Times" w:hAnsi="Times"/>
        </w:rPr>
        <w:t xml:space="preserve"> </w:t>
      </w:r>
      <w:r w:rsidR="00304F1B">
        <w:rPr>
          <w:rFonts w:ascii="Times" w:hAnsi="Times"/>
        </w:rPr>
        <w:t xml:space="preserve">were in use, including 28 </w:t>
      </w:r>
      <w:r w:rsidR="000E4A24" w:rsidRPr="007E22DD">
        <w:rPr>
          <w:rFonts w:ascii="Times" w:hAnsi="Times"/>
        </w:rPr>
        <w:t>fo</w:t>
      </w:r>
      <w:r w:rsidR="001A4A22" w:rsidRPr="007E22DD">
        <w:rPr>
          <w:rFonts w:ascii="Times" w:hAnsi="Times"/>
        </w:rPr>
        <w:t>r confirmed COVID-19 patients.</w:t>
      </w:r>
      <w:r w:rsidR="00E347B2">
        <w:rPr>
          <w:rFonts w:ascii="Times" w:hAnsi="Times"/>
        </w:rPr>
        <w:t xml:space="preserve">  </w:t>
      </w:r>
      <w:r w:rsidR="001A4A22" w:rsidRPr="007E22DD">
        <w:rPr>
          <w:rFonts w:ascii="Times" w:hAnsi="Times"/>
        </w:rPr>
        <w:t xml:space="preserve"> </w:t>
      </w:r>
    </w:p>
    <w:p w14:paraId="0A5E94D4" w14:textId="77777777" w:rsidR="00BF4E99" w:rsidRDefault="00BF4E99" w:rsidP="00F83D5C">
      <w:pPr>
        <w:pStyle w:val="paragraph"/>
        <w:spacing w:before="0" w:beforeAutospacing="0" w:after="0" w:afterAutospacing="0"/>
        <w:textAlignment w:val="baseline"/>
        <w:rPr>
          <w:rStyle w:val="normaltextrun"/>
          <w:rFonts w:ascii="Times" w:hAnsi="Times"/>
        </w:rPr>
      </w:pPr>
    </w:p>
    <w:p w14:paraId="5137CBEC" w14:textId="03355EB6" w:rsidR="007F738A" w:rsidRPr="00FD0878" w:rsidRDefault="00FD0878" w:rsidP="00FD0878">
      <w:pPr>
        <w:pStyle w:val="paragraph"/>
        <w:spacing w:before="0" w:beforeAutospacing="0" w:after="0" w:afterAutospacing="0"/>
        <w:textAlignment w:val="baseline"/>
        <w:rPr>
          <w:rFonts w:ascii="Times" w:hAnsi="Times"/>
        </w:rPr>
      </w:pPr>
      <w:r>
        <w:rPr>
          <w:rStyle w:val="normaltextrun"/>
          <w:rFonts w:ascii="Times" w:hAnsi="Times"/>
        </w:rPr>
        <w:t>Sadly</w:t>
      </w:r>
      <w:r w:rsidR="00BF4E99">
        <w:rPr>
          <w:rStyle w:val="normaltextrun"/>
          <w:rFonts w:ascii="Times" w:hAnsi="Times"/>
        </w:rPr>
        <w:t>,</w:t>
      </w:r>
      <w:r w:rsidR="00BF4E99">
        <w:t xml:space="preserve"> we received word </w:t>
      </w:r>
      <w:r w:rsidR="0018395B">
        <w:t xml:space="preserve">of </w:t>
      </w:r>
      <w:r w:rsidR="00304F1B">
        <w:t>a</w:t>
      </w:r>
      <w:r w:rsidR="00BF4E99">
        <w:t xml:space="preserve"> COVID-</w:t>
      </w:r>
      <w:r>
        <w:t xml:space="preserve">19 </w:t>
      </w:r>
      <w:r w:rsidR="00BF4E99">
        <w:t>related death</w:t>
      </w:r>
      <w:r w:rsidR="00304F1B">
        <w:t xml:space="preserve"> a Dodge County man in his 4</w:t>
      </w:r>
      <w:r w:rsidR="00950A27">
        <w:t>0s</w:t>
      </w:r>
      <w:r w:rsidR="00304F1B">
        <w:t>.</w:t>
      </w:r>
      <w:r w:rsidR="00950A27">
        <w:t xml:space="preserve"> </w:t>
      </w:r>
      <w:r w:rsidR="0088501B">
        <w:t>This brings our</w:t>
      </w:r>
      <w:r w:rsidR="00304F1B">
        <w:t xml:space="preserve"> total to 9</w:t>
      </w:r>
      <w:r w:rsidR="0088501B">
        <w:t xml:space="preserve"> deaths</w:t>
      </w:r>
      <w:r w:rsidR="00950A27">
        <w:t xml:space="preserve"> in Dodge County, 2</w:t>
      </w:r>
      <w:r w:rsidR="0088501B">
        <w:t xml:space="preserve"> deaths</w:t>
      </w:r>
      <w:r w:rsidR="00950A27">
        <w:t xml:space="preserve"> in Saunders and</w:t>
      </w:r>
      <w:r w:rsidR="0088501B">
        <w:t xml:space="preserve"> 1 death in Washington </w:t>
      </w:r>
      <w:r w:rsidR="00D014BA">
        <w:t>County for</w:t>
      </w:r>
      <w:r w:rsidR="0088501B">
        <w:t xml:space="preserve"> a </w:t>
      </w:r>
      <w:r w:rsidR="00D014BA">
        <w:t>total</w:t>
      </w:r>
      <w:r w:rsidR="0088501B">
        <w:t xml:space="preserve"> of </w:t>
      </w:r>
      <w:r w:rsidR="00304F1B">
        <w:t>12</w:t>
      </w:r>
      <w:r w:rsidR="0018395B">
        <w:t xml:space="preserve"> deaths in the 3RPHD health district.</w:t>
      </w:r>
      <w:r>
        <w:rPr>
          <w:rStyle w:val="normaltextrun"/>
          <w:rFonts w:ascii="Times" w:hAnsi="Times"/>
        </w:rPr>
        <w:t xml:space="preserve"> A</w:t>
      </w:r>
      <w:r w:rsidR="00F83D5C" w:rsidRPr="007E22DD">
        <w:rPr>
          <w:rStyle w:val="normaltextrun"/>
          <w:rFonts w:ascii="Times" w:hAnsi="Times"/>
        </w:rPr>
        <w:t xml:space="preserve">ssume that COVID-19 is present in all our communities and conduct yourself accordingly.  </w:t>
      </w:r>
      <w:r w:rsidR="007F738A" w:rsidRPr="007E22DD">
        <w:rPr>
          <w:rFonts w:ascii="Times" w:hAnsi="Times"/>
          <w:color w:val="000000"/>
          <w:shd w:val="clear" w:color="auto" w:fill="FFFFFF"/>
        </w:rPr>
        <w:t>Please be aware of the COVID-19 symptoms, which may include a fever, cough, sore throat, severe fatigue</w:t>
      </w:r>
      <w:r w:rsidR="005B0756" w:rsidRPr="007E22DD">
        <w:rPr>
          <w:rFonts w:ascii="Times" w:hAnsi="Times"/>
          <w:color w:val="000000"/>
          <w:shd w:val="clear" w:color="auto" w:fill="FFFFFF"/>
        </w:rPr>
        <w:t>, loss of taste and smell</w:t>
      </w:r>
      <w:r w:rsidR="007F738A" w:rsidRPr="007E22DD">
        <w:rPr>
          <w:rFonts w:ascii="Times" w:hAnsi="Times"/>
          <w:color w:val="000000"/>
          <w:shd w:val="clear" w:color="auto" w:fill="FFFFFF"/>
        </w:rPr>
        <w:t xml:space="preserve"> or difficulty breathing. In most cases, a person will have more than one of these symptoms. Anyone who has COVID-19 symptoms or develops symptoms should contact their health care provider and tell them how you are feeling and any possible history of exposure. Please call ahead before you go to the doctor’s office or an emergency room.</w:t>
      </w:r>
    </w:p>
    <w:p w14:paraId="43EFC8D7" w14:textId="77777777" w:rsidR="00A35125" w:rsidRDefault="00A35125" w:rsidP="00A35125">
      <w:pPr>
        <w:spacing w:before="100" w:beforeAutospacing="1" w:after="100" w:afterAutospacing="1" w:line="240" w:lineRule="auto"/>
        <w:rPr>
          <w:rFonts w:ascii="Times" w:hAnsi="Times" w:cs="Times New Roman"/>
          <w:sz w:val="24"/>
          <w:szCs w:val="24"/>
        </w:rPr>
      </w:pPr>
      <w:r w:rsidRPr="00115D2C">
        <w:rPr>
          <w:rFonts w:ascii="Times" w:hAnsi="Times" w:cs="Times New Roman"/>
          <w:sz w:val="24"/>
          <w:szCs w:val="24"/>
        </w:rPr>
        <w:t>As some restrictions due to COVID -</w:t>
      </w:r>
      <w:r>
        <w:rPr>
          <w:rFonts w:ascii="Times" w:hAnsi="Times" w:cs="Times New Roman"/>
          <w:sz w:val="24"/>
          <w:szCs w:val="24"/>
        </w:rPr>
        <w:t>19 are relaxed, 3RPHD</w:t>
      </w:r>
      <w:r w:rsidRPr="00115D2C">
        <w:rPr>
          <w:rFonts w:ascii="Times" w:hAnsi="Times" w:cs="Times New Roman"/>
          <w:sz w:val="24"/>
          <w:szCs w:val="24"/>
        </w:rPr>
        <w:t xml:space="preserve"> asks you to remember the basics. Maintain social distancing, wear a cloth mask in public, and wash your hands often for 20 seconds with soap and water. It is a time to take care of yourself and remember to reach out and help others when you can.</w:t>
      </w:r>
    </w:p>
    <w:p w14:paraId="60F8C269" w14:textId="77777777" w:rsidR="00A35125" w:rsidRDefault="00A35125" w:rsidP="00A35125">
      <w:pPr>
        <w:pStyle w:val="NormalWeb"/>
      </w:pPr>
      <w:r>
        <w:rPr>
          <w:rStyle w:val="58cl"/>
        </w:rPr>
        <w:t xml:space="preserve">Test Nebraska is here and </w:t>
      </w:r>
      <w:r>
        <w:t>3RPHD</w:t>
      </w:r>
      <w:r>
        <w:rPr>
          <w:color w:val="000000"/>
        </w:rPr>
        <w:t xml:space="preserve"> is encouraging more individuals to seek testing.</w:t>
      </w:r>
      <w:r>
        <w:t xml:space="preserve">  </w:t>
      </w:r>
      <w:r>
        <w:rPr>
          <w:rStyle w:val="58cl"/>
        </w:rPr>
        <w:t xml:space="preserve"> </w:t>
      </w:r>
      <w:r>
        <w:t xml:space="preserve">Help us identify cases, predict and give employers and the public reassurance that those who have COVID-19 know it and are staying home. Visit </w:t>
      </w:r>
      <w:r w:rsidRPr="00EF791F">
        <w:t>https://</w:t>
      </w:r>
      <w:r w:rsidRPr="00FC5B53">
        <w:rPr>
          <w:color w:val="0070C0"/>
          <w:u w:val="single"/>
        </w:rPr>
        <w:t>www.testnebraska.com/en</w:t>
      </w:r>
      <w:r w:rsidRPr="00FC5B53">
        <w:rPr>
          <w:color w:val="0070C0"/>
        </w:rPr>
        <w:t xml:space="preserve"> </w:t>
      </w:r>
      <w:r>
        <w:t xml:space="preserve">to take the test and see the schedule.  </w:t>
      </w:r>
      <w:r w:rsidRPr="00FC5B53">
        <w:rPr>
          <w:b/>
          <w:bCs/>
          <w:u w:val="single"/>
        </w:rPr>
        <w:t>There is no cost for this test through Test Nebraska.</w:t>
      </w:r>
      <w:r>
        <w:t xml:space="preserve">  </w:t>
      </w:r>
    </w:p>
    <w:p w14:paraId="42471BF9" w14:textId="77777777" w:rsidR="00A35125" w:rsidRDefault="00A35125" w:rsidP="00A35125">
      <w:pPr>
        <w:pStyle w:val="NormalWeb"/>
        <w:spacing w:before="0" w:beforeAutospacing="0" w:after="0" w:afterAutospacing="0"/>
        <w:rPr>
          <w:b/>
          <w:bCs/>
          <w:color w:val="444444"/>
          <w:spacing w:val="8"/>
        </w:rPr>
      </w:pPr>
      <w:r>
        <w:rPr>
          <w:b/>
          <w:bCs/>
          <w:color w:val="444444"/>
          <w:spacing w:val="8"/>
        </w:rPr>
        <w:t xml:space="preserve">Why is it important to consider testing? </w:t>
      </w:r>
    </w:p>
    <w:p w14:paraId="3D08F387" w14:textId="77777777" w:rsidR="00A35125" w:rsidRDefault="00A35125" w:rsidP="00A35125">
      <w:pPr>
        <w:numPr>
          <w:ilvl w:val="0"/>
          <w:numId w:val="16"/>
        </w:numPr>
        <w:spacing w:after="0" w:line="240" w:lineRule="auto"/>
        <w:ind w:left="648"/>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 sooner we can identify COVID-19 cases, the sooner we can get back to our normal way of life. </w:t>
      </w:r>
    </w:p>
    <w:p w14:paraId="1B73543E" w14:textId="77777777" w:rsidR="00A35125" w:rsidRDefault="00A35125" w:rsidP="00A35125">
      <w:pPr>
        <w:numPr>
          <w:ilvl w:val="0"/>
          <w:numId w:val="16"/>
        </w:numPr>
        <w:spacing w:after="0" w:line="240" w:lineRule="auto"/>
        <w:ind w:left="648"/>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In addition to social distancing, widespread testing is a proven, effective way to combat the spread of COVID-19. </w:t>
      </w:r>
    </w:p>
    <w:p w14:paraId="32738BF7" w14:textId="77777777" w:rsidR="00A35125" w:rsidRDefault="00A35125" w:rsidP="00A35125">
      <w:pPr>
        <w:numPr>
          <w:ilvl w:val="0"/>
          <w:numId w:val="16"/>
        </w:numPr>
        <w:spacing w:after="0" w:line="240" w:lineRule="auto"/>
        <w:ind w:left="648"/>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Testing gives us crucial data that we need to track the spread of the virus, contain it, and to help find a cure and save lives. </w:t>
      </w:r>
    </w:p>
    <w:p w14:paraId="15CD5A79" w14:textId="77777777" w:rsidR="00A35125" w:rsidRDefault="00A35125" w:rsidP="00A35125">
      <w:pPr>
        <w:spacing w:after="0" w:line="240" w:lineRule="auto"/>
        <w:rPr>
          <w:rFonts w:ascii="Times" w:eastAsia="Times New Roman" w:hAnsi="Times" w:cs="Times New Roman"/>
          <w:sz w:val="24"/>
          <w:szCs w:val="24"/>
        </w:rPr>
      </w:pPr>
      <w:r w:rsidRPr="007E22DD">
        <w:rPr>
          <w:rFonts w:ascii="Times" w:eastAsia="Times New Roman" w:hAnsi="Times" w:cs="Times New Roman"/>
          <w:sz w:val="24"/>
          <w:szCs w:val="24"/>
        </w:rPr>
        <w:lastRenderedPageBreak/>
        <w:t xml:space="preserve">For more information about COVID-19 please visit </w:t>
      </w:r>
      <w:hyperlink r:id="rId8" w:history="1">
        <w:r w:rsidRPr="007E22DD">
          <w:rPr>
            <w:rStyle w:val="Hyperlink"/>
            <w:rFonts w:ascii="Times" w:eastAsia="Times New Roman" w:hAnsi="Times" w:cs="Times New Roman"/>
            <w:sz w:val="24"/>
            <w:szCs w:val="24"/>
          </w:rPr>
          <w:t>www.threeriverspublichealth.org</w:t>
        </w:r>
      </w:hyperlink>
      <w:r w:rsidRPr="007E22DD">
        <w:rPr>
          <w:rFonts w:ascii="Times" w:eastAsia="Times New Roman" w:hAnsi="Times" w:cs="Times New Roman"/>
          <w:sz w:val="24"/>
          <w:szCs w:val="24"/>
        </w:rPr>
        <w:t xml:space="preserve">, </w:t>
      </w:r>
      <w:hyperlink r:id="rId9" w:history="1">
        <w:r w:rsidRPr="007E22DD">
          <w:rPr>
            <w:rStyle w:val="Hyperlink"/>
            <w:rFonts w:ascii="Times" w:eastAsia="Times New Roman" w:hAnsi="Times" w:cs="Times New Roman"/>
            <w:sz w:val="24"/>
            <w:szCs w:val="24"/>
          </w:rPr>
          <w:t>http://dhhs.ne.gov/coronavirus</w:t>
        </w:r>
      </w:hyperlink>
      <w:r w:rsidRPr="007E22DD">
        <w:rPr>
          <w:rFonts w:ascii="Times" w:eastAsia="Times New Roman" w:hAnsi="Times" w:cs="Times New Roman"/>
          <w:sz w:val="24"/>
          <w:szCs w:val="24"/>
        </w:rPr>
        <w:t xml:space="preserve">. </w:t>
      </w:r>
    </w:p>
    <w:p w14:paraId="0715DBCD" w14:textId="0214A256" w:rsidR="007F738A" w:rsidRPr="007E22DD" w:rsidRDefault="007F738A" w:rsidP="007F738A">
      <w:pPr>
        <w:spacing w:after="0" w:line="240" w:lineRule="auto"/>
        <w:ind w:left="3600"/>
        <w:rPr>
          <w:rFonts w:ascii="Times" w:eastAsia="Times New Roman" w:hAnsi="Times" w:cs="Times New Roman"/>
          <w:sz w:val="24"/>
          <w:szCs w:val="24"/>
        </w:rPr>
      </w:pPr>
      <w:r w:rsidRPr="007E22DD">
        <w:rPr>
          <w:rFonts w:ascii="Times" w:eastAsia="Times New Roman" w:hAnsi="Times" w:cs="Times New Roman"/>
          <w:sz w:val="24"/>
          <w:szCs w:val="24"/>
        </w:rPr>
        <w:t xml:space="preserve">### </w:t>
      </w:r>
    </w:p>
    <w:p w14:paraId="45FE48DF" w14:textId="2BE1E465" w:rsidR="005262DB" w:rsidRDefault="005262DB" w:rsidP="00FD0878">
      <w:pPr>
        <w:spacing w:after="0" w:line="240" w:lineRule="auto"/>
        <w:rPr>
          <w:rFonts w:ascii="Times" w:eastAsia="Times New Roman" w:hAnsi="Times" w:cs="Times New Roman"/>
          <w:sz w:val="24"/>
          <w:szCs w:val="24"/>
        </w:rPr>
      </w:pPr>
    </w:p>
    <w:p w14:paraId="578FB535" w14:textId="77777777" w:rsidR="009A7E73" w:rsidRPr="007E22DD" w:rsidRDefault="009A7E73" w:rsidP="005262DB">
      <w:pPr>
        <w:spacing w:after="0" w:line="240" w:lineRule="auto"/>
        <w:ind w:left="3600"/>
        <w:rPr>
          <w:rFonts w:ascii="Times" w:eastAsia="Times New Roman" w:hAnsi="Times" w:cs="Times New Roman"/>
          <w:sz w:val="24"/>
          <w:szCs w:val="24"/>
        </w:rPr>
      </w:pPr>
    </w:p>
    <w:sectPr w:rsidR="009A7E73" w:rsidRPr="007E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96C"/>
    <w:multiLevelType w:val="multilevel"/>
    <w:tmpl w:val="ADAC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313"/>
    <w:multiLevelType w:val="multilevel"/>
    <w:tmpl w:val="52E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C12AD"/>
    <w:multiLevelType w:val="hybridMultilevel"/>
    <w:tmpl w:val="7B1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57E"/>
    <w:multiLevelType w:val="hybridMultilevel"/>
    <w:tmpl w:val="CED6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23C7D"/>
    <w:multiLevelType w:val="hybridMultilevel"/>
    <w:tmpl w:val="4F6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E43951"/>
    <w:multiLevelType w:val="hybridMultilevel"/>
    <w:tmpl w:val="0E7648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74E223A"/>
    <w:multiLevelType w:val="multilevel"/>
    <w:tmpl w:val="ACB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F21CF"/>
    <w:multiLevelType w:val="hybridMultilevel"/>
    <w:tmpl w:val="913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FC25E5"/>
    <w:multiLevelType w:val="multilevel"/>
    <w:tmpl w:val="E90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5015E"/>
    <w:multiLevelType w:val="hybridMultilevel"/>
    <w:tmpl w:val="31CC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43078D"/>
    <w:multiLevelType w:val="hybridMultilevel"/>
    <w:tmpl w:val="D844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A5E9E"/>
    <w:multiLevelType w:val="multilevel"/>
    <w:tmpl w:val="31A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65967"/>
    <w:multiLevelType w:val="multilevel"/>
    <w:tmpl w:val="20F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9219B"/>
    <w:multiLevelType w:val="hybridMultilevel"/>
    <w:tmpl w:val="F2A6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121F3F"/>
    <w:multiLevelType w:val="hybridMultilevel"/>
    <w:tmpl w:val="DA7C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C5228"/>
    <w:multiLevelType w:val="hybridMultilevel"/>
    <w:tmpl w:val="C3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9"/>
  </w:num>
  <w:num w:numId="6">
    <w:abstractNumId w:val="2"/>
  </w:num>
  <w:num w:numId="7">
    <w:abstractNumId w:val="5"/>
  </w:num>
  <w:num w:numId="8">
    <w:abstractNumId w:val="1"/>
  </w:num>
  <w:num w:numId="9">
    <w:abstractNumId w:val="12"/>
  </w:num>
  <w:num w:numId="10">
    <w:abstractNumId w:val="3"/>
  </w:num>
  <w:num w:numId="11">
    <w:abstractNumId w:val="6"/>
  </w:num>
  <w:num w:numId="12">
    <w:abstractNumId w:val="11"/>
  </w:num>
  <w:num w:numId="13">
    <w:abstractNumId w:val="4"/>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86"/>
    <w:rsid w:val="00013C66"/>
    <w:rsid w:val="000323A9"/>
    <w:rsid w:val="00046487"/>
    <w:rsid w:val="00051B72"/>
    <w:rsid w:val="000741EC"/>
    <w:rsid w:val="00093973"/>
    <w:rsid w:val="00095E5F"/>
    <w:rsid w:val="000B32B3"/>
    <w:rsid w:val="000B3ABF"/>
    <w:rsid w:val="000B750E"/>
    <w:rsid w:val="000C2B22"/>
    <w:rsid w:val="000C3B9E"/>
    <w:rsid w:val="000C6B1C"/>
    <w:rsid w:val="000D0501"/>
    <w:rsid w:val="000E4A24"/>
    <w:rsid w:val="000F2B31"/>
    <w:rsid w:val="000F2FAC"/>
    <w:rsid w:val="00102AA3"/>
    <w:rsid w:val="00111841"/>
    <w:rsid w:val="00115D2C"/>
    <w:rsid w:val="00117C18"/>
    <w:rsid w:val="00136BB8"/>
    <w:rsid w:val="001464AA"/>
    <w:rsid w:val="00154967"/>
    <w:rsid w:val="00160BEC"/>
    <w:rsid w:val="001760FA"/>
    <w:rsid w:val="0018108E"/>
    <w:rsid w:val="0018395B"/>
    <w:rsid w:val="00193906"/>
    <w:rsid w:val="001A0566"/>
    <w:rsid w:val="001A4A22"/>
    <w:rsid w:val="001E752A"/>
    <w:rsid w:val="001F36BA"/>
    <w:rsid w:val="002071FD"/>
    <w:rsid w:val="002118FA"/>
    <w:rsid w:val="00213C12"/>
    <w:rsid w:val="00221592"/>
    <w:rsid w:val="00230736"/>
    <w:rsid w:val="00241CB4"/>
    <w:rsid w:val="00242987"/>
    <w:rsid w:val="002C7DDA"/>
    <w:rsid w:val="002E0596"/>
    <w:rsid w:val="002E1971"/>
    <w:rsid w:val="002E3A6E"/>
    <w:rsid w:val="002F408B"/>
    <w:rsid w:val="00304643"/>
    <w:rsid w:val="00304F1B"/>
    <w:rsid w:val="00320FB1"/>
    <w:rsid w:val="00337FF0"/>
    <w:rsid w:val="0038002A"/>
    <w:rsid w:val="003800DF"/>
    <w:rsid w:val="00384316"/>
    <w:rsid w:val="00386B27"/>
    <w:rsid w:val="00391463"/>
    <w:rsid w:val="00395C75"/>
    <w:rsid w:val="00395D24"/>
    <w:rsid w:val="003A2B1E"/>
    <w:rsid w:val="003A51B5"/>
    <w:rsid w:val="003D399B"/>
    <w:rsid w:val="003D5AF7"/>
    <w:rsid w:val="003F6B3A"/>
    <w:rsid w:val="0040064E"/>
    <w:rsid w:val="00402869"/>
    <w:rsid w:val="00403BBF"/>
    <w:rsid w:val="00404996"/>
    <w:rsid w:val="00407A27"/>
    <w:rsid w:val="00422588"/>
    <w:rsid w:val="00433E5B"/>
    <w:rsid w:val="0044232F"/>
    <w:rsid w:val="0044445D"/>
    <w:rsid w:val="00447DA3"/>
    <w:rsid w:val="0045180A"/>
    <w:rsid w:val="00477538"/>
    <w:rsid w:val="00480F89"/>
    <w:rsid w:val="00485997"/>
    <w:rsid w:val="004B07FF"/>
    <w:rsid w:val="004B6D24"/>
    <w:rsid w:val="004B7F64"/>
    <w:rsid w:val="004D4F0E"/>
    <w:rsid w:val="004E0F4C"/>
    <w:rsid w:val="004F1354"/>
    <w:rsid w:val="005262DB"/>
    <w:rsid w:val="0056486E"/>
    <w:rsid w:val="005824F6"/>
    <w:rsid w:val="005A5FA4"/>
    <w:rsid w:val="005B0756"/>
    <w:rsid w:val="005B21E9"/>
    <w:rsid w:val="005B2F1F"/>
    <w:rsid w:val="005B5279"/>
    <w:rsid w:val="005C0564"/>
    <w:rsid w:val="005C4A4B"/>
    <w:rsid w:val="005D4568"/>
    <w:rsid w:val="006111F6"/>
    <w:rsid w:val="006152AB"/>
    <w:rsid w:val="0063211C"/>
    <w:rsid w:val="006455FC"/>
    <w:rsid w:val="0064632E"/>
    <w:rsid w:val="0065568F"/>
    <w:rsid w:val="006573E7"/>
    <w:rsid w:val="00661F25"/>
    <w:rsid w:val="006706E9"/>
    <w:rsid w:val="00671C31"/>
    <w:rsid w:val="00687D85"/>
    <w:rsid w:val="00692022"/>
    <w:rsid w:val="006B02DC"/>
    <w:rsid w:val="006C2648"/>
    <w:rsid w:val="006E4B8C"/>
    <w:rsid w:val="006F48CB"/>
    <w:rsid w:val="006F4F44"/>
    <w:rsid w:val="006F518A"/>
    <w:rsid w:val="006F7131"/>
    <w:rsid w:val="007041EF"/>
    <w:rsid w:val="0071637B"/>
    <w:rsid w:val="00733B3D"/>
    <w:rsid w:val="00736247"/>
    <w:rsid w:val="00740C21"/>
    <w:rsid w:val="007470EC"/>
    <w:rsid w:val="00766924"/>
    <w:rsid w:val="00771409"/>
    <w:rsid w:val="007729B8"/>
    <w:rsid w:val="007846A5"/>
    <w:rsid w:val="00790FA6"/>
    <w:rsid w:val="007A2FC6"/>
    <w:rsid w:val="007C11A3"/>
    <w:rsid w:val="007D38B1"/>
    <w:rsid w:val="007E22DD"/>
    <w:rsid w:val="007F2333"/>
    <w:rsid w:val="007F738A"/>
    <w:rsid w:val="007F772E"/>
    <w:rsid w:val="00806BBD"/>
    <w:rsid w:val="00812A61"/>
    <w:rsid w:val="008227DE"/>
    <w:rsid w:val="008246CF"/>
    <w:rsid w:val="00835395"/>
    <w:rsid w:val="00843E18"/>
    <w:rsid w:val="00847611"/>
    <w:rsid w:val="00865E1C"/>
    <w:rsid w:val="0088501B"/>
    <w:rsid w:val="00891E6D"/>
    <w:rsid w:val="008A5FEF"/>
    <w:rsid w:val="008D1235"/>
    <w:rsid w:val="008D1689"/>
    <w:rsid w:val="008D47FC"/>
    <w:rsid w:val="008D77C3"/>
    <w:rsid w:val="008D7CDB"/>
    <w:rsid w:val="008E3A05"/>
    <w:rsid w:val="008E7380"/>
    <w:rsid w:val="008F4FCE"/>
    <w:rsid w:val="00903530"/>
    <w:rsid w:val="009053E8"/>
    <w:rsid w:val="009109B6"/>
    <w:rsid w:val="00924812"/>
    <w:rsid w:val="00930B19"/>
    <w:rsid w:val="0093331E"/>
    <w:rsid w:val="009348BE"/>
    <w:rsid w:val="00937E38"/>
    <w:rsid w:val="00950A27"/>
    <w:rsid w:val="00955708"/>
    <w:rsid w:val="00962220"/>
    <w:rsid w:val="00966075"/>
    <w:rsid w:val="00973858"/>
    <w:rsid w:val="009775CF"/>
    <w:rsid w:val="009907D5"/>
    <w:rsid w:val="009A011F"/>
    <w:rsid w:val="009A1F40"/>
    <w:rsid w:val="009A7E73"/>
    <w:rsid w:val="009B21F5"/>
    <w:rsid w:val="009B44A0"/>
    <w:rsid w:val="009B5170"/>
    <w:rsid w:val="009D3172"/>
    <w:rsid w:val="009D3E11"/>
    <w:rsid w:val="009F1692"/>
    <w:rsid w:val="00A01E04"/>
    <w:rsid w:val="00A036D2"/>
    <w:rsid w:val="00A03CB8"/>
    <w:rsid w:val="00A2545A"/>
    <w:rsid w:val="00A25CF1"/>
    <w:rsid w:val="00A35125"/>
    <w:rsid w:val="00A53366"/>
    <w:rsid w:val="00A63944"/>
    <w:rsid w:val="00A92D13"/>
    <w:rsid w:val="00A93E97"/>
    <w:rsid w:val="00AA0C81"/>
    <w:rsid w:val="00AB5273"/>
    <w:rsid w:val="00AB67E7"/>
    <w:rsid w:val="00AC4026"/>
    <w:rsid w:val="00AE3344"/>
    <w:rsid w:val="00AE4FB7"/>
    <w:rsid w:val="00AE7341"/>
    <w:rsid w:val="00AE7E80"/>
    <w:rsid w:val="00AF6C86"/>
    <w:rsid w:val="00B035DC"/>
    <w:rsid w:val="00B07681"/>
    <w:rsid w:val="00B0798E"/>
    <w:rsid w:val="00B12EBD"/>
    <w:rsid w:val="00B221D6"/>
    <w:rsid w:val="00B3435A"/>
    <w:rsid w:val="00B37395"/>
    <w:rsid w:val="00B6372E"/>
    <w:rsid w:val="00B72255"/>
    <w:rsid w:val="00B81601"/>
    <w:rsid w:val="00B83E36"/>
    <w:rsid w:val="00BA0BCB"/>
    <w:rsid w:val="00BA144E"/>
    <w:rsid w:val="00BC5D7F"/>
    <w:rsid w:val="00BC6270"/>
    <w:rsid w:val="00BD2E07"/>
    <w:rsid w:val="00BE180D"/>
    <w:rsid w:val="00BF07A0"/>
    <w:rsid w:val="00BF1646"/>
    <w:rsid w:val="00BF4E99"/>
    <w:rsid w:val="00BF59E6"/>
    <w:rsid w:val="00C00AF7"/>
    <w:rsid w:val="00C076CD"/>
    <w:rsid w:val="00C07D0C"/>
    <w:rsid w:val="00C12493"/>
    <w:rsid w:val="00C2626C"/>
    <w:rsid w:val="00C32B6F"/>
    <w:rsid w:val="00C33689"/>
    <w:rsid w:val="00C52EC9"/>
    <w:rsid w:val="00C608EE"/>
    <w:rsid w:val="00C75A81"/>
    <w:rsid w:val="00C845EF"/>
    <w:rsid w:val="00C87B60"/>
    <w:rsid w:val="00CB324F"/>
    <w:rsid w:val="00D014BA"/>
    <w:rsid w:val="00D31800"/>
    <w:rsid w:val="00D44875"/>
    <w:rsid w:val="00D613C8"/>
    <w:rsid w:val="00D618C7"/>
    <w:rsid w:val="00D74030"/>
    <w:rsid w:val="00D86618"/>
    <w:rsid w:val="00D9452D"/>
    <w:rsid w:val="00DB095F"/>
    <w:rsid w:val="00DB0B24"/>
    <w:rsid w:val="00DB1568"/>
    <w:rsid w:val="00DB1734"/>
    <w:rsid w:val="00DE44F6"/>
    <w:rsid w:val="00DE5AA5"/>
    <w:rsid w:val="00DF473A"/>
    <w:rsid w:val="00DF6186"/>
    <w:rsid w:val="00E12DD7"/>
    <w:rsid w:val="00E165A0"/>
    <w:rsid w:val="00E210D3"/>
    <w:rsid w:val="00E25DED"/>
    <w:rsid w:val="00E276C9"/>
    <w:rsid w:val="00E27D18"/>
    <w:rsid w:val="00E347B2"/>
    <w:rsid w:val="00E36601"/>
    <w:rsid w:val="00E36C57"/>
    <w:rsid w:val="00E43EAD"/>
    <w:rsid w:val="00E57AA1"/>
    <w:rsid w:val="00E7795A"/>
    <w:rsid w:val="00E857B7"/>
    <w:rsid w:val="00E85A04"/>
    <w:rsid w:val="00EB3795"/>
    <w:rsid w:val="00EB7AA1"/>
    <w:rsid w:val="00EC6912"/>
    <w:rsid w:val="00EF791F"/>
    <w:rsid w:val="00F026E5"/>
    <w:rsid w:val="00F0274D"/>
    <w:rsid w:val="00F106E4"/>
    <w:rsid w:val="00F11201"/>
    <w:rsid w:val="00F11422"/>
    <w:rsid w:val="00F13623"/>
    <w:rsid w:val="00F15AA6"/>
    <w:rsid w:val="00F24125"/>
    <w:rsid w:val="00F25A7B"/>
    <w:rsid w:val="00F43238"/>
    <w:rsid w:val="00F46439"/>
    <w:rsid w:val="00F57DFE"/>
    <w:rsid w:val="00F6787C"/>
    <w:rsid w:val="00F82D35"/>
    <w:rsid w:val="00F83D5C"/>
    <w:rsid w:val="00F864F5"/>
    <w:rsid w:val="00FA342B"/>
    <w:rsid w:val="00FA6321"/>
    <w:rsid w:val="00FB0B4E"/>
    <w:rsid w:val="00FC2EBC"/>
    <w:rsid w:val="00FD0003"/>
    <w:rsid w:val="00FD0878"/>
    <w:rsid w:val="00FD2865"/>
    <w:rsid w:val="00FE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97B71"/>
  <w15:docId w15:val="{CBC6B053-6CB2-483A-9CD0-4579A79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186"/>
    <w:rPr>
      <w:color w:val="0000FF" w:themeColor="hyperlink"/>
      <w:u w:val="single"/>
    </w:rPr>
  </w:style>
  <w:style w:type="paragraph" w:styleId="NoSpacing">
    <w:name w:val="No Spacing"/>
    <w:basedOn w:val="Normal"/>
    <w:uiPriority w:val="1"/>
    <w:qFormat/>
    <w:rsid w:val="00DF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DF6186"/>
  </w:style>
  <w:style w:type="paragraph" w:styleId="BalloonText">
    <w:name w:val="Balloon Text"/>
    <w:basedOn w:val="Normal"/>
    <w:link w:val="BalloonTextChar"/>
    <w:uiPriority w:val="99"/>
    <w:semiHidden/>
    <w:unhideWhenUsed/>
    <w:rsid w:val="00E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A1"/>
    <w:rPr>
      <w:rFonts w:ascii="Tahoma" w:hAnsi="Tahoma" w:cs="Tahoma"/>
      <w:sz w:val="16"/>
      <w:szCs w:val="16"/>
    </w:rPr>
  </w:style>
  <w:style w:type="paragraph" w:customStyle="1" w:styleId="Default">
    <w:name w:val="Default"/>
    <w:rsid w:val="00891E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C2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B22"/>
    <w:rPr>
      <w:b/>
      <w:bCs/>
    </w:rPr>
  </w:style>
  <w:style w:type="character" w:styleId="FollowedHyperlink">
    <w:name w:val="FollowedHyperlink"/>
    <w:basedOn w:val="DefaultParagraphFont"/>
    <w:uiPriority w:val="99"/>
    <w:semiHidden/>
    <w:unhideWhenUsed/>
    <w:rsid w:val="00AF6C86"/>
    <w:rPr>
      <w:color w:val="800080" w:themeColor="followedHyperlink"/>
      <w:u w:val="single"/>
    </w:rPr>
  </w:style>
  <w:style w:type="character" w:customStyle="1" w:styleId="UnresolvedMention1">
    <w:name w:val="Unresolved Mention1"/>
    <w:basedOn w:val="DefaultParagraphFont"/>
    <w:uiPriority w:val="99"/>
    <w:semiHidden/>
    <w:unhideWhenUsed/>
    <w:rsid w:val="00AF6C86"/>
    <w:rPr>
      <w:color w:val="605E5C"/>
      <w:shd w:val="clear" w:color="auto" w:fill="E1DFDD"/>
    </w:rPr>
  </w:style>
  <w:style w:type="paragraph" w:styleId="ListParagraph">
    <w:name w:val="List Paragraph"/>
    <w:basedOn w:val="Normal"/>
    <w:uiPriority w:val="34"/>
    <w:qFormat/>
    <w:rsid w:val="006F48CB"/>
    <w:pPr>
      <w:ind w:left="720"/>
      <w:contextualSpacing/>
    </w:pPr>
  </w:style>
  <w:style w:type="character" w:customStyle="1" w:styleId="fs0875">
    <w:name w:val="fs0875"/>
    <w:basedOn w:val="DefaultParagraphFont"/>
    <w:rsid w:val="00687D85"/>
  </w:style>
  <w:style w:type="character" w:customStyle="1" w:styleId="UnresolvedMention2">
    <w:name w:val="Unresolved Mention2"/>
    <w:basedOn w:val="DefaultParagraphFont"/>
    <w:uiPriority w:val="99"/>
    <w:semiHidden/>
    <w:unhideWhenUsed/>
    <w:rsid w:val="00790FA6"/>
    <w:rPr>
      <w:color w:val="605E5C"/>
      <w:shd w:val="clear" w:color="auto" w:fill="E1DFDD"/>
    </w:rPr>
  </w:style>
  <w:style w:type="character" w:customStyle="1" w:styleId="object-hover">
    <w:name w:val="object-hover"/>
    <w:basedOn w:val="DefaultParagraphFont"/>
    <w:rsid w:val="00384316"/>
  </w:style>
  <w:style w:type="paragraph" w:customStyle="1" w:styleId="paragraph">
    <w:name w:val="paragraph"/>
    <w:basedOn w:val="Normal"/>
    <w:rsid w:val="007F7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738A"/>
  </w:style>
  <w:style w:type="character" w:customStyle="1" w:styleId="eop">
    <w:name w:val="eop"/>
    <w:basedOn w:val="DefaultParagraphFont"/>
    <w:rsid w:val="007F738A"/>
  </w:style>
  <w:style w:type="character" w:customStyle="1" w:styleId="58cl">
    <w:name w:val="_58cl"/>
    <w:basedOn w:val="DefaultParagraphFont"/>
    <w:rsid w:val="005B5279"/>
  </w:style>
  <w:style w:type="character" w:customStyle="1" w:styleId="58cm">
    <w:name w:val="_58cm"/>
    <w:basedOn w:val="DefaultParagraphFont"/>
    <w:rsid w:val="005B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1362">
      <w:bodyDiv w:val="1"/>
      <w:marLeft w:val="0"/>
      <w:marRight w:val="0"/>
      <w:marTop w:val="0"/>
      <w:marBottom w:val="0"/>
      <w:divBdr>
        <w:top w:val="none" w:sz="0" w:space="0" w:color="auto"/>
        <w:left w:val="none" w:sz="0" w:space="0" w:color="auto"/>
        <w:bottom w:val="none" w:sz="0" w:space="0" w:color="auto"/>
        <w:right w:val="none" w:sz="0" w:space="0" w:color="auto"/>
      </w:divBdr>
    </w:div>
    <w:div w:id="211111896">
      <w:bodyDiv w:val="1"/>
      <w:marLeft w:val="0"/>
      <w:marRight w:val="0"/>
      <w:marTop w:val="0"/>
      <w:marBottom w:val="0"/>
      <w:divBdr>
        <w:top w:val="none" w:sz="0" w:space="0" w:color="auto"/>
        <w:left w:val="none" w:sz="0" w:space="0" w:color="auto"/>
        <w:bottom w:val="none" w:sz="0" w:space="0" w:color="auto"/>
        <w:right w:val="none" w:sz="0" w:space="0" w:color="auto"/>
      </w:divBdr>
    </w:div>
    <w:div w:id="215630459">
      <w:bodyDiv w:val="1"/>
      <w:marLeft w:val="0"/>
      <w:marRight w:val="0"/>
      <w:marTop w:val="0"/>
      <w:marBottom w:val="0"/>
      <w:divBdr>
        <w:top w:val="none" w:sz="0" w:space="0" w:color="auto"/>
        <w:left w:val="none" w:sz="0" w:space="0" w:color="auto"/>
        <w:bottom w:val="none" w:sz="0" w:space="0" w:color="auto"/>
        <w:right w:val="none" w:sz="0" w:space="0" w:color="auto"/>
      </w:divBdr>
    </w:div>
    <w:div w:id="474951492">
      <w:bodyDiv w:val="1"/>
      <w:marLeft w:val="0"/>
      <w:marRight w:val="0"/>
      <w:marTop w:val="0"/>
      <w:marBottom w:val="0"/>
      <w:divBdr>
        <w:top w:val="none" w:sz="0" w:space="0" w:color="auto"/>
        <w:left w:val="none" w:sz="0" w:space="0" w:color="auto"/>
        <w:bottom w:val="none" w:sz="0" w:space="0" w:color="auto"/>
        <w:right w:val="none" w:sz="0" w:space="0" w:color="auto"/>
      </w:divBdr>
      <w:divsChild>
        <w:div w:id="1447263679">
          <w:marLeft w:val="0"/>
          <w:marRight w:val="0"/>
          <w:marTop w:val="0"/>
          <w:marBottom w:val="0"/>
          <w:divBdr>
            <w:top w:val="none" w:sz="0" w:space="0" w:color="auto"/>
            <w:left w:val="none" w:sz="0" w:space="0" w:color="auto"/>
            <w:bottom w:val="none" w:sz="0" w:space="0" w:color="auto"/>
            <w:right w:val="none" w:sz="0" w:space="0" w:color="auto"/>
          </w:divBdr>
        </w:div>
        <w:div w:id="966551638">
          <w:marLeft w:val="0"/>
          <w:marRight w:val="0"/>
          <w:marTop w:val="0"/>
          <w:marBottom w:val="0"/>
          <w:divBdr>
            <w:top w:val="none" w:sz="0" w:space="0" w:color="auto"/>
            <w:left w:val="none" w:sz="0" w:space="0" w:color="auto"/>
            <w:bottom w:val="none" w:sz="0" w:space="0" w:color="auto"/>
            <w:right w:val="none" w:sz="0" w:space="0" w:color="auto"/>
          </w:divBdr>
        </w:div>
        <w:div w:id="1572887586">
          <w:marLeft w:val="0"/>
          <w:marRight w:val="0"/>
          <w:marTop w:val="0"/>
          <w:marBottom w:val="0"/>
          <w:divBdr>
            <w:top w:val="none" w:sz="0" w:space="0" w:color="auto"/>
            <w:left w:val="none" w:sz="0" w:space="0" w:color="auto"/>
            <w:bottom w:val="none" w:sz="0" w:space="0" w:color="auto"/>
            <w:right w:val="none" w:sz="0" w:space="0" w:color="auto"/>
          </w:divBdr>
        </w:div>
        <w:div w:id="605038147">
          <w:marLeft w:val="0"/>
          <w:marRight w:val="0"/>
          <w:marTop w:val="0"/>
          <w:marBottom w:val="0"/>
          <w:divBdr>
            <w:top w:val="none" w:sz="0" w:space="0" w:color="auto"/>
            <w:left w:val="none" w:sz="0" w:space="0" w:color="auto"/>
            <w:bottom w:val="none" w:sz="0" w:space="0" w:color="auto"/>
            <w:right w:val="none" w:sz="0" w:space="0" w:color="auto"/>
          </w:divBdr>
        </w:div>
        <w:div w:id="1834642497">
          <w:marLeft w:val="0"/>
          <w:marRight w:val="0"/>
          <w:marTop w:val="0"/>
          <w:marBottom w:val="0"/>
          <w:divBdr>
            <w:top w:val="none" w:sz="0" w:space="0" w:color="auto"/>
            <w:left w:val="none" w:sz="0" w:space="0" w:color="auto"/>
            <w:bottom w:val="none" w:sz="0" w:space="0" w:color="auto"/>
            <w:right w:val="none" w:sz="0" w:space="0" w:color="auto"/>
          </w:divBdr>
        </w:div>
      </w:divsChild>
    </w:div>
    <w:div w:id="549146189">
      <w:bodyDiv w:val="1"/>
      <w:marLeft w:val="0"/>
      <w:marRight w:val="0"/>
      <w:marTop w:val="0"/>
      <w:marBottom w:val="0"/>
      <w:divBdr>
        <w:top w:val="none" w:sz="0" w:space="0" w:color="auto"/>
        <w:left w:val="none" w:sz="0" w:space="0" w:color="auto"/>
        <w:bottom w:val="none" w:sz="0" w:space="0" w:color="auto"/>
        <w:right w:val="none" w:sz="0" w:space="0" w:color="auto"/>
      </w:divBdr>
    </w:div>
    <w:div w:id="748234394">
      <w:bodyDiv w:val="1"/>
      <w:marLeft w:val="0"/>
      <w:marRight w:val="0"/>
      <w:marTop w:val="0"/>
      <w:marBottom w:val="0"/>
      <w:divBdr>
        <w:top w:val="none" w:sz="0" w:space="0" w:color="auto"/>
        <w:left w:val="none" w:sz="0" w:space="0" w:color="auto"/>
        <w:bottom w:val="none" w:sz="0" w:space="0" w:color="auto"/>
        <w:right w:val="none" w:sz="0" w:space="0" w:color="auto"/>
      </w:divBdr>
    </w:div>
    <w:div w:id="924263473">
      <w:bodyDiv w:val="1"/>
      <w:marLeft w:val="0"/>
      <w:marRight w:val="0"/>
      <w:marTop w:val="0"/>
      <w:marBottom w:val="0"/>
      <w:divBdr>
        <w:top w:val="none" w:sz="0" w:space="0" w:color="auto"/>
        <w:left w:val="none" w:sz="0" w:space="0" w:color="auto"/>
        <w:bottom w:val="none" w:sz="0" w:space="0" w:color="auto"/>
        <w:right w:val="none" w:sz="0" w:space="0" w:color="auto"/>
      </w:divBdr>
    </w:div>
    <w:div w:id="1025328669">
      <w:bodyDiv w:val="1"/>
      <w:marLeft w:val="0"/>
      <w:marRight w:val="0"/>
      <w:marTop w:val="0"/>
      <w:marBottom w:val="0"/>
      <w:divBdr>
        <w:top w:val="none" w:sz="0" w:space="0" w:color="auto"/>
        <w:left w:val="none" w:sz="0" w:space="0" w:color="auto"/>
        <w:bottom w:val="none" w:sz="0" w:space="0" w:color="auto"/>
        <w:right w:val="none" w:sz="0" w:space="0" w:color="auto"/>
      </w:divBdr>
    </w:div>
    <w:div w:id="1102994085">
      <w:bodyDiv w:val="1"/>
      <w:marLeft w:val="0"/>
      <w:marRight w:val="0"/>
      <w:marTop w:val="0"/>
      <w:marBottom w:val="0"/>
      <w:divBdr>
        <w:top w:val="none" w:sz="0" w:space="0" w:color="auto"/>
        <w:left w:val="none" w:sz="0" w:space="0" w:color="auto"/>
        <w:bottom w:val="none" w:sz="0" w:space="0" w:color="auto"/>
        <w:right w:val="none" w:sz="0" w:space="0" w:color="auto"/>
      </w:divBdr>
    </w:div>
    <w:div w:id="1392844967">
      <w:bodyDiv w:val="1"/>
      <w:marLeft w:val="0"/>
      <w:marRight w:val="0"/>
      <w:marTop w:val="0"/>
      <w:marBottom w:val="0"/>
      <w:divBdr>
        <w:top w:val="none" w:sz="0" w:space="0" w:color="auto"/>
        <w:left w:val="none" w:sz="0" w:space="0" w:color="auto"/>
        <w:bottom w:val="none" w:sz="0" w:space="0" w:color="auto"/>
        <w:right w:val="none" w:sz="0" w:space="0" w:color="auto"/>
      </w:divBdr>
    </w:div>
    <w:div w:id="1450970501">
      <w:bodyDiv w:val="1"/>
      <w:marLeft w:val="0"/>
      <w:marRight w:val="0"/>
      <w:marTop w:val="0"/>
      <w:marBottom w:val="0"/>
      <w:divBdr>
        <w:top w:val="none" w:sz="0" w:space="0" w:color="auto"/>
        <w:left w:val="none" w:sz="0" w:space="0" w:color="auto"/>
        <w:bottom w:val="none" w:sz="0" w:space="0" w:color="auto"/>
        <w:right w:val="none" w:sz="0" w:space="0" w:color="auto"/>
      </w:divBdr>
    </w:div>
    <w:div w:id="1468545458">
      <w:bodyDiv w:val="1"/>
      <w:marLeft w:val="0"/>
      <w:marRight w:val="0"/>
      <w:marTop w:val="0"/>
      <w:marBottom w:val="0"/>
      <w:divBdr>
        <w:top w:val="none" w:sz="0" w:space="0" w:color="auto"/>
        <w:left w:val="none" w:sz="0" w:space="0" w:color="auto"/>
        <w:bottom w:val="none" w:sz="0" w:space="0" w:color="auto"/>
        <w:right w:val="none" w:sz="0" w:space="0" w:color="auto"/>
      </w:divBdr>
      <w:divsChild>
        <w:div w:id="215707401">
          <w:marLeft w:val="0"/>
          <w:marRight w:val="0"/>
          <w:marTop w:val="0"/>
          <w:marBottom w:val="0"/>
          <w:divBdr>
            <w:top w:val="none" w:sz="0" w:space="0" w:color="auto"/>
            <w:left w:val="none" w:sz="0" w:space="0" w:color="auto"/>
            <w:bottom w:val="none" w:sz="0" w:space="0" w:color="auto"/>
            <w:right w:val="none" w:sz="0" w:space="0" w:color="auto"/>
          </w:divBdr>
        </w:div>
      </w:divsChild>
    </w:div>
    <w:div w:id="1509520827">
      <w:bodyDiv w:val="1"/>
      <w:marLeft w:val="0"/>
      <w:marRight w:val="0"/>
      <w:marTop w:val="0"/>
      <w:marBottom w:val="0"/>
      <w:divBdr>
        <w:top w:val="none" w:sz="0" w:space="0" w:color="auto"/>
        <w:left w:val="none" w:sz="0" w:space="0" w:color="auto"/>
        <w:bottom w:val="none" w:sz="0" w:space="0" w:color="auto"/>
        <w:right w:val="none" w:sz="0" w:space="0" w:color="auto"/>
      </w:divBdr>
    </w:div>
    <w:div w:id="1528255443">
      <w:bodyDiv w:val="1"/>
      <w:marLeft w:val="0"/>
      <w:marRight w:val="0"/>
      <w:marTop w:val="0"/>
      <w:marBottom w:val="0"/>
      <w:divBdr>
        <w:top w:val="none" w:sz="0" w:space="0" w:color="auto"/>
        <w:left w:val="none" w:sz="0" w:space="0" w:color="auto"/>
        <w:bottom w:val="none" w:sz="0" w:space="0" w:color="auto"/>
        <w:right w:val="none" w:sz="0" w:space="0" w:color="auto"/>
      </w:divBdr>
    </w:div>
    <w:div w:id="1678145740">
      <w:bodyDiv w:val="1"/>
      <w:marLeft w:val="0"/>
      <w:marRight w:val="0"/>
      <w:marTop w:val="0"/>
      <w:marBottom w:val="0"/>
      <w:divBdr>
        <w:top w:val="none" w:sz="0" w:space="0" w:color="auto"/>
        <w:left w:val="none" w:sz="0" w:space="0" w:color="auto"/>
        <w:bottom w:val="none" w:sz="0" w:space="0" w:color="auto"/>
        <w:right w:val="none" w:sz="0" w:space="0" w:color="auto"/>
      </w:divBdr>
    </w:div>
    <w:div w:id="1840537293">
      <w:bodyDiv w:val="1"/>
      <w:marLeft w:val="0"/>
      <w:marRight w:val="0"/>
      <w:marTop w:val="0"/>
      <w:marBottom w:val="0"/>
      <w:divBdr>
        <w:top w:val="none" w:sz="0" w:space="0" w:color="auto"/>
        <w:left w:val="none" w:sz="0" w:space="0" w:color="auto"/>
        <w:bottom w:val="none" w:sz="0" w:space="0" w:color="auto"/>
        <w:right w:val="none" w:sz="0" w:space="0" w:color="auto"/>
      </w:divBdr>
    </w:div>
    <w:div w:id="1966345911">
      <w:bodyDiv w:val="1"/>
      <w:marLeft w:val="0"/>
      <w:marRight w:val="0"/>
      <w:marTop w:val="0"/>
      <w:marBottom w:val="0"/>
      <w:divBdr>
        <w:top w:val="none" w:sz="0" w:space="0" w:color="auto"/>
        <w:left w:val="none" w:sz="0" w:space="0" w:color="auto"/>
        <w:bottom w:val="none" w:sz="0" w:space="0" w:color="auto"/>
        <w:right w:val="none" w:sz="0" w:space="0" w:color="auto"/>
      </w:divBdr>
    </w:div>
    <w:div w:id="2128887111">
      <w:bodyDiv w:val="1"/>
      <w:marLeft w:val="0"/>
      <w:marRight w:val="0"/>
      <w:marTop w:val="0"/>
      <w:marBottom w:val="0"/>
      <w:divBdr>
        <w:top w:val="none" w:sz="0" w:space="0" w:color="auto"/>
        <w:left w:val="none" w:sz="0" w:space="0" w:color="auto"/>
        <w:bottom w:val="none" w:sz="0" w:space="0" w:color="auto"/>
        <w:right w:val="none" w:sz="0" w:space="0" w:color="auto"/>
      </w:divBdr>
      <w:divsChild>
        <w:div w:id="186068274">
          <w:marLeft w:val="0"/>
          <w:marRight w:val="0"/>
          <w:marTop w:val="0"/>
          <w:marBottom w:val="0"/>
          <w:divBdr>
            <w:top w:val="none" w:sz="0" w:space="0" w:color="auto"/>
            <w:left w:val="none" w:sz="0" w:space="0" w:color="auto"/>
            <w:bottom w:val="none" w:sz="0" w:space="0" w:color="auto"/>
            <w:right w:val="none" w:sz="0" w:space="0" w:color="auto"/>
          </w:divBdr>
        </w:div>
      </w:divsChild>
    </w:div>
    <w:div w:id="2132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publichealth.org" TargetMode="External"/><Relationship Id="rId3" Type="http://schemas.openxmlformats.org/officeDocument/2006/relationships/styles" Target="styles.xml"/><Relationship Id="rId7" Type="http://schemas.openxmlformats.org/officeDocument/2006/relationships/hyperlink" Target="mailto:celeste@3rph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hhs.ne.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4B8D-9FB8-433C-8089-E1191EA2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Bell</dc:creator>
  <cp:lastModifiedBy>Michael Bell</cp:lastModifiedBy>
  <cp:revision>2</cp:revision>
  <cp:lastPrinted>2020-04-03T22:43:00Z</cp:lastPrinted>
  <dcterms:created xsi:type="dcterms:W3CDTF">2020-06-19T21:55:00Z</dcterms:created>
  <dcterms:modified xsi:type="dcterms:W3CDTF">2020-06-19T21:55:00Z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2000525194</vt:i4>
  </property>
  <property fmtid="{D5CDD505-2E9C-101B-9397-08002B2CF9AE}" pid="3" name="_NewReviewCycle">
    <vt:lpwstr/>
  </property>
  <property fmtid="{D5CDD505-2E9C-101B-9397-08002B2CF9AE}" pid="4" name="_EmailSubject">
    <vt:lpwstr>Three Rivers Draft</vt:lpwstr>
  </property>
  <property fmtid="{D5CDD505-2E9C-101B-9397-08002B2CF9AE}" pid="5" name="_AuthorEmail">
    <vt:lpwstr>Khalilah.LeGrand@nebraska.gov</vt:lpwstr>
  </property>
  <property fmtid="{D5CDD505-2E9C-101B-9397-08002B2CF9AE}" pid="6" name="_AuthorEmailDisplayName">
    <vt:lpwstr>LeGrand, Khalilah</vt:lpwstr>
  </property>
  <property fmtid="{D5CDD505-2E9C-101B-9397-08002B2CF9AE}" pid="7" name="_PreviousAdHocReviewCycleID">
    <vt:i4>-929122526</vt:i4>
  </property>
  <property fmtid="{D5CDD505-2E9C-101B-9397-08002B2CF9AE}" pid="8" name="_ReviewingToolsShownOnce">
    <vt:lpwstr/>
  </property>
</Properties>
</file>